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36DE" w:rsidRPr="00B4713F" w:rsidRDefault="007136DE" w:rsidP="007136DE">
      <w:r w:rsidRPr="00B4713F">
        <w:rPr>
          <w:noProof/>
        </w:rPr>
        <w:drawing>
          <wp:inline distT="0" distB="0" distL="0" distR="0" wp14:anchorId="4CD84F9E" wp14:editId="2173493A">
            <wp:extent cx="1933621" cy="943230"/>
            <wp:effectExtent l="0" t="0" r="0" b="0"/>
            <wp:docPr id="10" name="Picture 2" descr="../../Downloads/Aruba-Logo-Regular-Use-Positive/Digital-Display/hpe_aruba_r_pos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ownloads/Aruba-Logo-Regular-Use-Positive/Digital-Display/hpe_aruba_r_pos_rg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18" cy="95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DE" w:rsidRPr="00B4713F" w:rsidRDefault="007136DE" w:rsidP="007136DE"/>
    <w:p w:rsidR="007136DE" w:rsidRPr="00B4713F" w:rsidRDefault="007136DE" w:rsidP="007136DE"/>
    <w:p w:rsidR="007136DE" w:rsidRPr="00B4713F" w:rsidRDefault="007136DE" w:rsidP="007136DE"/>
    <w:p w:rsidR="007136DE" w:rsidRPr="00B4713F" w:rsidRDefault="007136DE" w:rsidP="007136DE"/>
    <w:p w:rsidR="007136DE" w:rsidRPr="00B4713F" w:rsidRDefault="007136DE" w:rsidP="007136DE">
      <w:pPr>
        <w:spacing w:line="480" w:lineRule="auto"/>
        <w:jc w:val="center"/>
        <w:rPr>
          <w:rFonts w:ascii="Times New Roman"/>
          <w:bCs/>
          <w:color w:val="ED7D31" w:themeColor="accent2"/>
          <w:spacing w:val="-2"/>
          <w:sz w:val="40"/>
          <w:szCs w:val="40"/>
        </w:rPr>
      </w:pPr>
    </w:p>
    <w:p w:rsidR="007136DE" w:rsidRDefault="007136DE" w:rsidP="007136DE">
      <w:pPr>
        <w:spacing w:line="480" w:lineRule="auto"/>
        <w:jc w:val="center"/>
        <w:rPr>
          <w:rFonts w:ascii="Times New Roman"/>
          <w:bCs/>
          <w:spacing w:val="-2"/>
          <w:sz w:val="52"/>
          <w:szCs w:val="52"/>
        </w:rPr>
      </w:pPr>
      <w:r>
        <w:rPr>
          <w:rFonts w:ascii="Times New Roman" w:hint="eastAsia"/>
          <w:bCs/>
          <w:color w:val="ED7D31" w:themeColor="accent2"/>
          <w:spacing w:val="-2"/>
          <w:sz w:val="52"/>
          <w:szCs w:val="52"/>
        </w:rPr>
        <w:t>AP</w:t>
      </w:r>
      <w:r>
        <w:rPr>
          <w:rFonts w:ascii="Times New Roman"/>
          <w:bCs/>
          <w:color w:val="ED7D31" w:themeColor="accent2"/>
          <w:spacing w:val="-2"/>
          <w:sz w:val="52"/>
          <w:szCs w:val="52"/>
        </w:rPr>
        <w:t xml:space="preserve"> </w:t>
      </w:r>
      <w:r>
        <w:rPr>
          <w:rFonts w:ascii="Times New Roman" w:hint="eastAsia"/>
          <w:bCs/>
          <w:color w:val="ED7D31" w:themeColor="accent2"/>
          <w:spacing w:val="-2"/>
          <w:sz w:val="52"/>
          <w:szCs w:val="52"/>
        </w:rPr>
        <w:t>Mesh</w:t>
      </w:r>
      <w:r>
        <w:rPr>
          <w:rFonts w:ascii="Times New Roman" w:hint="eastAsia"/>
          <w:bCs/>
          <w:color w:val="ED7D31" w:themeColor="accent2"/>
          <w:spacing w:val="-2"/>
          <w:sz w:val="52"/>
          <w:szCs w:val="52"/>
        </w:rPr>
        <w:t>配置</w:t>
      </w:r>
      <w:r w:rsidRPr="00B4713F">
        <w:rPr>
          <w:rFonts w:ascii="Times New Roman"/>
          <w:bCs/>
          <w:spacing w:val="-2"/>
          <w:sz w:val="52"/>
          <w:szCs w:val="52"/>
        </w:rPr>
        <w:br/>
      </w:r>
    </w:p>
    <w:p w:rsidR="00AF3281" w:rsidRDefault="00AF3281" w:rsidP="007136DE">
      <w:pPr>
        <w:spacing w:line="480" w:lineRule="auto"/>
        <w:jc w:val="center"/>
        <w:rPr>
          <w:rFonts w:ascii="Times New Roman"/>
          <w:bCs/>
          <w:spacing w:val="-2"/>
          <w:sz w:val="52"/>
          <w:szCs w:val="52"/>
        </w:rPr>
      </w:pPr>
    </w:p>
    <w:p w:rsidR="00AF3281" w:rsidRDefault="00AF3281" w:rsidP="007136DE">
      <w:pPr>
        <w:spacing w:line="480" w:lineRule="auto"/>
        <w:jc w:val="center"/>
        <w:rPr>
          <w:rFonts w:ascii="Times New Roman"/>
          <w:bCs/>
          <w:spacing w:val="-2"/>
          <w:sz w:val="52"/>
          <w:szCs w:val="52"/>
        </w:rPr>
      </w:pPr>
    </w:p>
    <w:p w:rsidR="00AF3281" w:rsidRDefault="00AF3281" w:rsidP="007136DE">
      <w:pPr>
        <w:spacing w:line="480" w:lineRule="auto"/>
        <w:jc w:val="center"/>
        <w:rPr>
          <w:rFonts w:ascii="Times New Roman"/>
          <w:bCs/>
          <w:spacing w:val="-2"/>
          <w:sz w:val="52"/>
          <w:szCs w:val="52"/>
        </w:rPr>
      </w:pPr>
    </w:p>
    <w:p w:rsidR="00AF3281" w:rsidRDefault="00AF3281" w:rsidP="007136DE">
      <w:pPr>
        <w:spacing w:line="480" w:lineRule="auto"/>
        <w:jc w:val="center"/>
        <w:rPr>
          <w:rFonts w:ascii="Times New Roman"/>
          <w:bCs/>
          <w:spacing w:val="-2"/>
          <w:sz w:val="52"/>
          <w:szCs w:val="52"/>
        </w:rPr>
      </w:pPr>
    </w:p>
    <w:p w:rsidR="00AF3281" w:rsidRDefault="00AF3281" w:rsidP="007136DE">
      <w:pPr>
        <w:spacing w:line="480" w:lineRule="auto"/>
        <w:jc w:val="center"/>
        <w:rPr>
          <w:rFonts w:ascii="Times New Roman"/>
          <w:bCs/>
          <w:spacing w:val="-2"/>
          <w:sz w:val="52"/>
          <w:szCs w:val="52"/>
        </w:rPr>
      </w:pPr>
    </w:p>
    <w:p w:rsidR="00AF3281" w:rsidRDefault="00AF3281" w:rsidP="007136DE">
      <w:pPr>
        <w:spacing w:line="480" w:lineRule="auto"/>
        <w:jc w:val="center"/>
        <w:rPr>
          <w:rFonts w:ascii="Times New Roman"/>
          <w:bCs/>
          <w:spacing w:val="-2"/>
          <w:sz w:val="52"/>
          <w:szCs w:val="52"/>
        </w:rPr>
      </w:pPr>
    </w:p>
    <w:p w:rsidR="00AF3281" w:rsidRDefault="00AF3281" w:rsidP="007136DE">
      <w:pPr>
        <w:spacing w:line="480" w:lineRule="auto"/>
        <w:jc w:val="center"/>
        <w:rPr>
          <w:rFonts w:ascii="Times New Roman"/>
          <w:bCs/>
          <w:spacing w:val="-2"/>
          <w:sz w:val="52"/>
          <w:szCs w:val="52"/>
        </w:rPr>
      </w:pPr>
    </w:p>
    <w:p w:rsidR="00AF3281" w:rsidRPr="00B4713F" w:rsidRDefault="00AF3281" w:rsidP="007136DE">
      <w:pPr>
        <w:spacing w:line="480" w:lineRule="auto"/>
        <w:jc w:val="center"/>
        <w:rPr>
          <w:rFonts w:ascii="Times New Roman" w:hint="eastAsia"/>
          <w:bCs/>
          <w:spacing w:val="-2"/>
          <w:sz w:val="52"/>
          <w:szCs w:val="52"/>
        </w:rPr>
      </w:pPr>
    </w:p>
    <w:p w:rsidR="007136DE" w:rsidRPr="00B4713F" w:rsidRDefault="007136DE" w:rsidP="007136DE">
      <w:pPr>
        <w:spacing w:line="480" w:lineRule="auto"/>
        <w:rPr>
          <w:rFonts w:ascii="Times New Roman"/>
          <w:bCs/>
          <w:spacing w:val="-2"/>
          <w:sz w:val="32"/>
          <w:szCs w:val="32"/>
        </w:rPr>
      </w:pPr>
      <w:r w:rsidRPr="00B4713F">
        <w:rPr>
          <w:rFonts w:ascii="Times New Roman"/>
          <w:bCs/>
          <w:spacing w:val="-2"/>
          <w:sz w:val="32"/>
          <w:szCs w:val="32"/>
        </w:rPr>
        <w:t>20</w:t>
      </w:r>
      <w:r>
        <w:rPr>
          <w:rFonts w:ascii="Times New Roman"/>
          <w:bCs/>
          <w:spacing w:val="-2"/>
          <w:sz w:val="32"/>
          <w:szCs w:val="32"/>
        </w:rPr>
        <w:t>2</w:t>
      </w:r>
      <w:r>
        <w:rPr>
          <w:rFonts w:ascii="Times New Roman"/>
          <w:bCs/>
          <w:spacing w:val="-2"/>
          <w:sz w:val="32"/>
          <w:szCs w:val="32"/>
        </w:rPr>
        <w:t>1</w:t>
      </w:r>
      <w:r w:rsidRPr="00B4713F">
        <w:rPr>
          <w:rFonts w:ascii="Times New Roman"/>
          <w:bCs/>
          <w:spacing w:val="-2"/>
          <w:sz w:val="32"/>
          <w:szCs w:val="32"/>
        </w:rPr>
        <w:t>.</w:t>
      </w:r>
      <w:r>
        <w:rPr>
          <w:rFonts w:ascii="Times New Roman"/>
          <w:bCs/>
          <w:spacing w:val="-2"/>
          <w:sz w:val="32"/>
          <w:szCs w:val="32"/>
        </w:rPr>
        <w:t>0</w:t>
      </w:r>
      <w:r>
        <w:rPr>
          <w:rFonts w:ascii="Times New Roman"/>
          <w:bCs/>
          <w:spacing w:val="-2"/>
          <w:sz w:val="32"/>
          <w:szCs w:val="32"/>
        </w:rPr>
        <w:t>1</w:t>
      </w:r>
      <w:r>
        <w:rPr>
          <w:rFonts w:ascii="Times New Roman" w:hint="eastAsia"/>
          <w:bCs/>
          <w:spacing w:val="-2"/>
          <w:sz w:val="32"/>
          <w:szCs w:val="32"/>
        </w:rPr>
        <w:t>.</w:t>
      </w:r>
      <w:r>
        <w:rPr>
          <w:rFonts w:ascii="Times New Roman"/>
          <w:bCs/>
          <w:spacing w:val="-2"/>
          <w:sz w:val="32"/>
          <w:szCs w:val="32"/>
        </w:rPr>
        <w:t>0</w:t>
      </w:r>
      <w:r>
        <w:rPr>
          <w:rFonts w:ascii="Times New Roman"/>
          <w:bCs/>
          <w:spacing w:val="-2"/>
          <w:sz w:val="32"/>
          <w:szCs w:val="32"/>
        </w:rPr>
        <w:t>6</w:t>
      </w:r>
    </w:p>
    <w:p w:rsidR="007136DE" w:rsidRDefault="007136DE" w:rsidP="007136DE">
      <w:pPr>
        <w:spacing w:line="480" w:lineRule="auto"/>
        <w:jc w:val="center"/>
        <w:rPr>
          <w:rFonts w:ascii="Times New Roman"/>
          <w:bCs/>
          <w:spacing w:val="-2"/>
          <w:sz w:val="32"/>
          <w:szCs w:val="32"/>
        </w:rPr>
      </w:pPr>
    </w:p>
    <w:p w:rsidR="007136DE" w:rsidRDefault="007136DE" w:rsidP="007136DE">
      <w:pPr>
        <w:spacing w:line="480" w:lineRule="auto"/>
        <w:jc w:val="center"/>
        <w:rPr>
          <w:rFonts w:ascii="Times New Roman"/>
          <w:bCs/>
          <w:spacing w:val="-2"/>
          <w:sz w:val="32"/>
          <w:szCs w:val="32"/>
        </w:rPr>
      </w:pPr>
    </w:p>
    <w:p w:rsidR="007136DE" w:rsidRDefault="007136DE" w:rsidP="007136DE">
      <w:pPr>
        <w:spacing w:line="480" w:lineRule="auto"/>
        <w:jc w:val="center"/>
        <w:rPr>
          <w:rFonts w:ascii="Times New Roman"/>
          <w:bCs/>
          <w:spacing w:val="-2"/>
          <w:sz w:val="32"/>
          <w:szCs w:val="32"/>
        </w:rPr>
      </w:pPr>
    </w:p>
    <w:p w:rsidR="007136DE" w:rsidRDefault="007136DE" w:rsidP="007136DE">
      <w:pPr>
        <w:spacing w:line="480" w:lineRule="auto"/>
        <w:jc w:val="center"/>
        <w:rPr>
          <w:rFonts w:ascii="Times New Roman"/>
          <w:bCs/>
          <w:spacing w:val="-2"/>
          <w:sz w:val="32"/>
          <w:szCs w:val="32"/>
        </w:rPr>
      </w:pPr>
    </w:p>
    <w:p w:rsidR="007136DE" w:rsidRPr="00C6046E" w:rsidRDefault="007136DE" w:rsidP="007136DE">
      <w:pPr>
        <w:rPr>
          <w:rFonts w:ascii="微软雅黑" w:eastAsia="微软雅黑" w:hAnsi="微软雅黑"/>
          <w:spacing w:val="-2"/>
          <w:sz w:val="28"/>
          <w:szCs w:val="28"/>
        </w:rPr>
      </w:pPr>
    </w:p>
    <w:sdt>
      <w:sdtPr>
        <w:rPr>
          <w:rFonts w:ascii="Calibri" w:eastAsia="宋体" w:hAnsi="Calibri" w:cs="Calibri"/>
          <w:b w:val="0"/>
          <w:bCs w:val="0"/>
          <w:caps w:val="0"/>
          <w:noProof w:val="0"/>
          <w:snapToGrid/>
          <w:color w:val="auto"/>
          <w:sz w:val="18"/>
          <w:szCs w:val="24"/>
          <w:lang w:val="zh-CN" w:eastAsia="zh-CN"/>
        </w:rPr>
        <w:id w:val="-2126296919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kern w:val="2"/>
          <w:sz w:val="21"/>
          <w:lang w:val="en-US"/>
        </w:rPr>
      </w:sdtEndPr>
      <w:sdtContent>
        <w:p w:rsidR="007136DE" w:rsidRPr="00B4713F" w:rsidRDefault="007136DE" w:rsidP="007136DE">
          <w:pPr>
            <w:pStyle w:val="TOC"/>
          </w:pPr>
          <w:r w:rsidRPr="00B4713F">
            <w:rPr>
              <w:lang w:val="zh-CN"/>
            </w:rPr>
            <w:t>目</w:t>
          </w:r>
          <w:r w:rsidRPr="00B4713F">
            <w:rPr>
              <w:rFonts w:ascii="微软雅黑" w:eastAsia="微软雅黑" w:hAnsi="微软雅黑" w:cs="微软雅黑" w:hint="eastAsia"/>
              <w:lang w:val="zh-CN"/>
            </w:rPr>
            <w:t>录</w:t>
          </w:r>
        </w:p>
        <w:p w:rsidR="00AF3281" w:rsidRDefault="007136DE">
          <w:pPr>
            <w:pStyle w:val="TOC1"/>
            <w:tabs>
              <w:tab w:val="left" w:pos="630"/>
              <w:tab w:val="right" w:leader="dot" w:pos="829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4"/>
              <w:u w:val="none"/>
            </w:rPr>
          </w:pPr>
          <w:r w:rsidRPr="00B4713F">
            <w:rPr>
              <w:b w:val="0"/>
              <w:bCs w:val="0"/>
            </w:rPr>
            <w:fldChar w:fldCharType="begin"/>
          </w:r>
          <w:r w:rsidRPr="00B4713F">
            <w:instrText>TOC \o "1-3" \h \z \u</w:instrText>
          </w:r>
          <w:r w:rsidRPr="00B4713F">
            <w:rPr>
              <w:b w:val="0"/>
              <w:bCs w:val="0"/>
            </w:rPr>
            <w:fldChar w:fldCharType="separate"/>
          </w:r>
          <w:hyperlink w:anchor="_Toc60856298" w:history="1">
            <w:r w:rsidR="00AF3281" w:rsidRPr="00BA3630">
              <w:rPr>
                <w:rStyle w:val="a3"/>
                <w:noProof/>
              </w:rPr>
              <w:t>1</w:t>
            </w:r>
            <w:r w:rsidR="00AF3281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4"/>
                <w:u w:val="none"/>
              </w:rPr>
              <w:tab/>
            </w:r>
            <w:r w:rsidR="00AF3281" w:rsidRPr="00BA3630">
              <w:rPr>
                <w:rStyle w:val="a3"/>
                <w:noProof/>
              </w:rPr>
              <w:t>测试需求</w:t>
            </w:r>
            <w:r w:rsidR="00AF3281">
              <w:rPr>
                <w:noProof/>
                <w:webHidden/>
              </w:rPr>
              <w:tab/>
            </w:r>
            <w:r w:rsidR="00AF3281">
              <w:rPr>
                <w:noProof/>
                <w:webHidden/>
              </w:rPr>
              <w:fldChar w:fldCharType="begin"/>
            </w:r>
            <w:r w:rsidR="00AF3281">
              <w:rPr>
                <w:noProof/>
                <w:webHidden/>
              </w:rPr>
              <w:instrText xml:space="preserve"> PAGEREF _Toc60856298 \h </w:instrText>
            </w:r>
            <w:r w:rsidR="00AF3281">
              <w:rPr>
                <w:noProof/>
                <w:webHidden/>
              </w:rPr>
            </w:r>
            <w:r w:rsidR="00AF3281">
              <w:rPr>
                <w:noProof/>
                <w:webHidden/>
              </w:rPr>
              <w:fldChar w:fldCharType="separate"/>
            </w:r>
            <w:r w:rsidR="00AF3281">
              <w:rPr>
                <w:noProof/>
                <w:webHidden/>
              </w:rPr>
              <w:t>3</w:t>
            </w:r>
            <w:r w:rsidR="00AF3281">
              <w:rPr>
                <w:noProof/>
                <w:webHidden/>
              </w:rPr>
              <w:fldChar w:fldCharType="end"/>
            </w:r>
          </w:hyperlink>
        </w:p>
        <w:p w:rsidR="00AF3281" w:rsidRDefault="00AF3281">
          <w:pPr>
            <w:pStyle w:val="TOC1"/>
            <w:tabs>
              <w:tab w:val="left" w:pos="630"/>
              <w:tab w:val="right" w:leader="dot" w:pos="829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4"/>
              <w:u w:val="none"/>
            </w:rPr>
          </w:pPr>
          <w:hyperlink w:anchor="_Toc60856299" w:history="1">
            <w:r w:rsidRPr="00BA3630">
              <w:rPr>
                <w:rStyle w:val="a3"/>
                <w:noProof/>
              </w:rPr>
              <w:t>2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4"/>
                <w:u w:val="none"/>
              </w:rPr>
              <w:tab/>
            </w:r>
            <w:r w:rsidRPr="00BA3630">
              <w:rPr>
                <w:rStyle w:val="a3"/>
                <w:noProof/>
              </w:rPr>
              <w:t>测试拓扑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_Toc60856299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81" w:rsidRDefault="00AF3281">
          <w:pPr>
            <w:pStyle w:val="TOC1"/>
            <w:tabs>
              <w:tab w:val="left" w:pos="630"/>
              <w:tab w:val="right" w:leader="dot" w:pos="829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4"/>
              <w:u w:val="none"/>
            </w:rPr>
          </w:pPr>
          <w:hyperlink w:anchor="_Toc60856300" w:history="1">
            <w:r w:rsidRPr="00BA3630">
              <w:rPr>
                <w:rStyle w:val="a3"/>
                <w:noProof/>
              </w:rPr>
              <w:t>3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4"/>
                <w:u w:val="none"/>
              </w:rPr>
              <w:tab/>
            </w:r>
            <w:r w:rsidRPr="00BA3630">
              <w:rPr>
                <w:rStyle w:val="a3"/>
                <w:noProof/>
              </w:rPr>
              <w:t>配置步骤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_Toc60856300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81" w:rsidRDefault="00AF3281">
          <w:pPr>
            <w:pStyle w:val="TOC2"/>
            <w:tabs>
              <w:tab w:val="left" w:pos="630"/>
              <w:tab w:val="right" w:leader="dot" w:pos="8296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sz w:val="21"/>
              <w:szCs w:val="24"/>
            </w:rPr>
          </w:pPr>
          <w:hyperlink w:anchor="_Toc60856301" w:history="1">
            <w:r w:rsidRPr="00BA3630">
              <w:rPr>
                <w:rStyle w:val="a3"/>
                <w:noProof/>
              </w:rPr>
              <w:t>3.1</w:t>
            </w:r>
            <w:r>
              <w:rPr>
                <w:rFonts w:eastAsiaTheme="minorEastAsia" w:cstheme="minorBidi"/>
                <w:b w:val="0"/>
                <w:bCs w:val="0"/>
                <w:smallCaps w:val="0"/>
                <w:noProof/>
                <w:kern w:val="2"/>
                <w:sz w:val="21"/>
                <w:szCs w:val="24"/>
              </w:rPr>
              <w:tab/>
            </w:r>
            <w:r w:rsidRPr="00BA3630">
              <w:rPr>
                <w:rStyle w:val="a3"/>
                <w:noProof/>
              </w:rPr>
              <w:t>Mesh</w:t>
            </w:r>
            <w:r w:rsidRPr="00BA3630">
              <w:rPr>
                <w:rStyle w:val="a3"/>
                <w:noProof/>
              </w:rPr>
              <w:t>链路配置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_Toc60856301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81" w:rsidRDefault="00AF3281">
          <w:pPr>
            <w:pStyle w:val="TOC2"/>
            <w:tabs>
              <w:tab w:val="left" w:pos="630"/>
              <w:tab w:val="right" w:leader="dot" w:pos="8296"/>
            </w:tabs>
            <w:rPr>
              <w:rFonts w:eastAsiaTheme="minorEastAsia" w:cstheme="minorBidi"/>
              <w:b w:val="0"/>
              <w:bCs w:val="0"/>
              <w:smallCaps w:val="0"/>
              <w:noProof/>
              <w:kern w:val="2"/>
              <w:sz w:val="21"/>
              <w:szCs w:val="24"/>
            </w:rPr>
          </w:pPr>
          <w:hyperlink w:anchor="_Toc60856302" w:history="1">
            <w:r w:rsidRPr="00BA3630">
              <w:rPr>
                <w:rStyle w:val="a3"/>
                <w:noProof/>
              </w:rPr>
              <w:t>3.2</w:t>
            </w:r>
            <w:r>
              <w:rPr>
                <w:rFonts w:eastAsiaTheme="minorEastAsia" w:cstheme="minorBidi"/>
                <w:b w:val="0"/>
                <w:bCs w:val="0"/>
                <w:smallCaps w:val="0"/>
                <w:noProof/>
                <w:kern w:val="2"/>
                <w:sz w:val="21"/>
                <w:szCs w:val="24"/>
              </w:rPr>
              <w:tab/>
            </w:r>
            <w:r w:rsidRPr="00BA3630">
              <w:rPr>
                <w:rStyle w:val="a3"/>
                <w:noProof/>
              </w:rPr>
              <w:t>Mesh AP</w:t>
            </w:r>
            <w:r w:rsidRPr="00BA3630">
              <w:rPr>
                <w:rStyle w:val="a3"/>
                <w:noProof/>
              </w:rPr>
              <w:t>网口配置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_Toc60856302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81" w:rsidRDefault="00AF3281">
          <w:pPr>
            <w:pStyle w:val="TOC1"/>
            <w:tabs>
              <w:tab w:val="left" w:pos="630"/>
              <w:tab w:val="right" w:leader="dot" w:pos="829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4"/>
              <w:u w:val="none"/>
            </w:rPr>
          </w:pPr>
          <w:hyperlink w:anchor="_Toc60856303" w:history="1">
            <w:r w:rsidRPr="00BA3630">
              <w:rPr>
                <w:rStyle w:val="a3"/>
                <w:noProof/>
              </w:rPr>
              <w:t>4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4"/>
                <w:u w:val="none"/>
              </w:rPr>
              <w:tab/>
            </w:r>
            <w:r w:rsidRPr="00BA3630">
              <w:rPr>
                <w:rStyle w:val="a3"/>
                <w:noProof/>
              </w:rPr>
              <w:t>验证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_Toc60856303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6DE" w:rsidRPr="00B4713F" w:rsidRDefault="007136DE" w:rsidP="007136DE">
          <w:r w:rsidRPr="00B4713F">
            <w:rPr>
              <w:b/>
              <w:bCs/>
              <w:noProof/>
            </w:rPr>
            <w:fldChar w:fldCharType="end"/>
          </w:r>
        </w:p>
      </w:sdtContent>
    </w:sdt>
    <w:p w:rsidR="007136DE" w:rsidRPr="00B4713F" w:rsidRDefault="007136DE" w:rsidP="007136DE">
      <w:pPr>
        <w:rPr>
          <w:rFonts w:ascii="Trebuchet MS" w:hAnsi="Trebuchet MS" w:cs="Arial"/>
          <w:b/>
          <w:caps/>
          <w:snapToGrid w:val="0"/>
          <w:kern w:val="24"/>
          <w:sz w:val="28"/>
          <w:szCs w:val="20"/>
        </w:rPr>
      </w:pPr>
    </w:p>
    <w:p w:rsidR="007136DE" w:rsidRPr="00CE19A0" w:rsidRDefault="007136DE" w:rsidP="007136DE">
      <w:pPr>
        <w:rPr>
          <w:rFonts w:ascii="Trebuchet MS" w:hAnsi="Trebuchet MS" w:cs="Arial"/>
          <w:b/>
          <w:caps/>
          <w:snapToGrid w:val="0"/>
          <w:kern w:val="24"/>
          <w:sz w:val="28"/>
          <w:szCs w:val="20"/>
        </w:rPr>
      </w:pPr>
      <w:bookmarkStart w:id="0" w:name="_Toc19728577"/>
      <w:r>
        <w:br w:type="page"/>
      </w:r>
    </w:p>
    <w:p w:rsidR="007136DE" w:rsidRDefault="007136DE" w:rsidP="007136DE">
      <w:pPr>
        <w:pStyle w:val="1"/>
        <w:rPr>
          <w:lang w:eastAsia="zh-CN"/>
        </w:rPr>
      </w:pPr>
      <w:bookmarkStart w:id="1" w:name="_Toc60856298"/>
      <w:bookmarkEnd w:id="0"/>
      <w:r>
        <w:rPr>
          <w:rFonts w:hint="eastAsia"/>
          <w:lang w:eastAsia="zh-CN"/>
        </w:rPr>
        <w:lastRenderedPageBreak/>
        <w:t>测试需求</w:t>
      </w:r>
      <w:bookmarkEnd w:id="1"/>
    </w:p>
    <w:p w:rsidR="007136DE" w:rsidRDefault="007136DE" w:rsidP="007136DE">
      <w:pPr>
        <w:ind w:firstLine="7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Mesh</w:t>
      </w:r>
      <w:r>
        <w:rPr>
          <w:rFonts w:ascii="微软雅黑" w:eastAsia="微软雅黑" w:hAnsi="微软雅黑" w:cs="微软雅黑"/>
        </w:rPr>
        <w:t xml:space="preserve"> </w:t>
      </w:r>
      <w:r>
        <w:rPr>
          <w:rFonts w:ascii="微软雅黑" w:eastAsia="微软雅黑" w:hAnsi="微软雅黑" w:cs="微软雅黑" w:hint="eastAsia"/>
        </w:rPr>
        <w:t>Point网卡通过trunk下联接入交换机，接入交换机连接PC需要通过Mesh</w:t>
      </w:r>
      <w:r>
        <w:rPr>
          <w:rFonts w:ascii="微软雅黑" w:eastAsia="微软雅黑" w:hAnsi="微软雅黑" w:cs="微软雅黑"/>
        </w:rPr>
        <w:t xml:space="preserve"> </w:t>
      </w:r>
      <w:r>
        <w:rPr>
          <w:rFonts w:ascii="微软雅黑" w:eastAsia="微软雅黑" w:hAnsi="微软雅黑" w:cs="微软雅黑" w:hint="eastAsia"/>
        </w:rPr>
        <w:t>Portal上联的汇聚交换机获取相应VLAN的IP，通过本地转发到汇聚交换机，不经过AC到核心交换机</w:t>
      </w:r>
      <w:r>
        <w:rPr>
          <w:rFonts w:ascii="微软雅黑" w:eastAsia="微软雅黑" w:hAnsi="微软雅黑" w:cs="微软雅黑" w:hint="eastAsia"/>
        </w:rPr>
        <w:t>。</w:t>
      </w:r>
    </w:p>
    <w:p w:rsidR="007136DE" w:rsidRDefault="007136DE" w:rsidP="007136DE">
      <w:pPr>
        <w:pStyle w:val="1"/>
        <w:rPr>
          <w:lang w:eastAsia="zh-CN"/>
        </w:rPr>
      </w:pPr>
      <w:bookmarkStart w:id="2" w:name="_Toc60856299"/>
      <w:r>
        <w:rPr>
          <w:rFonts w:hint="eastAsia"/>
          <w:lang w:eastAsia="zh-CN"/>
        </w:rPr>
        <w:t>测试拓扑</w:t>
      </w:r>
      <w:bookmarkEnd w:id="2"/>
    </w:p>
    <w:p w:rsidR="007136DE" w:rsidRPr="007136DE" w:rsidRDefault="007136DE" w:rsidP="007136DE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998177" cy="4664864"/>
            <wp:effectExtent l="0" t="0" r="0" b="0"/>
            <wp:docPr id="19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90" cy="474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DE" w:rsidRDefault="007136DE" w:rsidP="007136DE">
      <w:pPr>
        <w:ind w:firstLine="7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测试环境：7</w:t>
      </w:r>
      <w:r>
        <w:rPr>
          <w:rFonts w:ascii="微软雅黑" w:eastAsia="微软雅黑" w:hAnsi="微软雅黑" w:cs="微软雅黑"/>
        </w:rPr>
        <w:t>005</w:t>
      </w:r>
      <w:r>
        <w:rPr>
          <w:rFonts w:ascii="微软雅黑" w:eastAsia="微软雅黑" w:hAnsi="微软雅黑" w:cs="微软雅黑" w:hint="eastAsia"/>
        </w:rPr>
        <w:t>，standalone，AO</w:t>
      </w:r>
      <w:r>
        <w:rPr>
          <w:rFonts w:ascii="微软雅黑" w:eastAsia="微软雅黑" w:hAnsi="微软雅黑" w:cs="微软雅黑"/>
        </w:rPr>
        <w:t>S 8.3.0.14</w:t>
      </w:r>
    </w:p>
    <w:p w:rsidR="007136DE" w:rsidRDefault="007136DE" w:rsidP="007136DE">
      <w:pPr>
        <w:ind w:firstLine="7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Mesh</w:t>
      </w:r>
      <w:r>
        <w:rPr>
          <w:rFonts w:ascii="微软雅黑" w:eastAsia="微软雅黑" w:hAnsi="微软雅黑" w:cs="微软雅黑"/>
        </w:rPr>
        <w:t xml:space="preserve"> </w:t>
      </w:r>
      <w:r>
        <w:rPr>
          <w:rFonts w:ascii="微软雅黑" w:eastAsia="微软雅黑" w:hAnsi="微软雅黑" w:cs="微软雅黑" w:hint="eastAsia"/>
        </w:rPr>
        <w:t>Portal：AP</w:t>
      </w:r>
      <w:r>
        <w:rPr>
          <w:rFonts w:ascii="微软雅黑" w:eastAsia="微软雅黑" w:hAnsi="微软雅黑" w:cs="微软雅黑"/>
        </w:rPr>
        <w:t>-205</w:t>
      </w:r>
    </w:p>
    <w:p w:rsidR="005300DD" w:rsidRPr="007136DE" w:rsidRDefault="007136DE" w:rsidP="009D1627">
      <w:pPr>
        <w:ind w:firstLine="7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Mesh</w:t>
      </w:r>
      <w:r>
        <w:rPr>
          <w:rFonts w:ascii="微软雅黑" w:eastAsia="微软雅黑" w:hAnsi="微软雅黑" w:cs="微软雅黑"/>
        </w:rPr>
        <w:t xml:space="preserve"> </w:t>
      </w:r>
      <w:r>
        <w:rPr>
          <w:rFonts w:ascii="微软雅黑" w:eastAsia="微软雅黑" w:hAnsi="微软雅黑" w:cs="微软雅黑" w:hint="eastAsia"/>
        </w:rPr>
        <w:t>Point：AP</w:t>
      </w:r>
      <w:r>
        <w:rPr>
          <w:rFonts w:ascii="微软雅黑" w:eastAsia="微软雅黑" w:hAnsi="微软雅黑" w:cs="微软雅黑"/>
        </w:rPr>
        <w:t>-225</w:t>
      </w:r>
    </w:p>
    <w:p w:rsidR="007136DE" w:rsidRDefault="009D1627" w:rsidP="005300DD">
      <w:pPr>
        <w:pStyle w:val="1"/>
        <w:rPr>
          <w:lang w:eastAsia="zh-CN"/>
        </w:rPr>
      </w:pPr>
      <w:bookmarkStart w:id="3" w:name="_Toc60856300"/>
      <w:r>
        <w:rPr>
          <w:rFonts w:hint="eastAsia"/>
          <w:lang w:eastAsia="zh-CN"/>
        </w:rPr>
        <w:lastRenderedPageBreak/>
        <w:t>配置步骤</w:t>
      </w:r>
      <w:bookmarkEnd w:id="3"/>
    </w:p>
    <w:p w:rsidR="00843863" w:rsidRPr="00843863" w:rsidRDefault="00843863" w:rsidP="00843863">
      <w:pPr>
        <w:pStyle w:val="2"/>
        <w:numPr>
          <w:ilvl w:val="1"/>
          <w:numId w:val="1"/>
        </w:numPr>
        <w:rPr>
          <w:rFonts w:hint="eastAsia"/>
        </w:rPr>
      </w:pPr>
      <w:bookmarkStart w:id="4" w:name="_Toc60856301"/>
      <w:r>
        <w:rPr>
          <w:rFonts w:hint="eastAsia"/>
        </w:rPr>
        <w:t>Mesh链路配置</w:t>
      </w:r>
      <w:bookmarkEnd w:id="4"/>
    </w:p>
    <w:p w:rsidR="00D66E3E" w:rsidRDefault="00D66E3E" w:rsidP="009D1627">
      <w:pPr>
        <w:pStyle w:val="a4"/>
        <w:numPr>
          <w:ilvl w:val="0"/>
          <w:numId w:val="21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两颗AP都通过交换机有线连接注册到AC（所有Mesh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AP都需要先通过有线方式注册到AC，在AC上做完Provision，成功下发了Mesh配置并成功建立Mesh连接后再</w:t>
      </w:r>
      <w:r w:rsidR="0002651A">
        <w:rPr>
          <w:rFonts w:ascii="微软雅黑" w:eastAsia="微软雅黑" w:hAnsi="微软雅黑" w:cs="微软雅黑" w:hint="eastAsia"/>
          <w:sz w:val="24"/>
          <w:szCs w:val="24"/>
        </w:rPr>
        <w:t>将Mesh</w:t>
      </w:r>
      <w:r w:rsidR="0002651A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02651A">
        <w:rPr>
          <w:rFonts w:ascii="微软雅黑" w:eastAsia="微软雅黑" w:hAnsi="微软雅黑" w:cs="微软雅黑" w:hint="eastAsia"/>
          <w:sz w:val="24"/>
          <w:szCs w:val="24"/>
        </w:rPr>
        <w:t>Point拿到</w:t>
      </w:r>
      <w:r>
        <w:rPr>
          <w:rFonts w:ascii="微软雅黑" w:eastAsia="微软雅黑" w:hAnsi="微软雅黑" w:cs="微软雅黑" w:hint="eastAsia"/>
          <w:sz w:val="24"/>
          <w:szCs w:val="24"/>
        </w:rPr>
        <w:t>远端部署）</w:t>
      </w:r>
    </w:p>
    <w:p w:rsidR="009D1627" w:rsidRDefault="009D1627" w:rsidP="009D1627">
      <w:pPr>
        <w:pStyle w:val="a4"/>
        <w:numPr>
          <w:ilvl w:val="0"/>
          <w:numId w:val="21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AC上创建</w:t>
      </w:r>
      <w:r w:rsidR="00BE6341">
        <w:rPr>
          <w:rFonts w:ascii="微软雅黑" w:eastAsia="微软雅黑" w:hAnsi="微软雅黑" w:cs="微软雅黑" w:hint="eastAsia"/>
          <w:sz w:val="24"/>
          <w:szCs w:val="24"/>
        </w:rPr>
        <w:t>两</w:t>
      </w:r>
      <w:r w:rsidR="001E16DA">
        <w:rPr>
          <w:rFonts w:ascii="微软雅黑" w:eastAsia="微软雅黑" w:hAnsi="微软雅黑" w:cs="微软雅黑" w:hint="eastAsia"/>
          <w:sz w:val="24"/>
          <w:szCs w:val="24"/>
        </w:rPr>
        <w:t>个AP</w:t>
      </w:r>
      <w:r w:rsidR="001E16DA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1E16DA">
        <w:rPr>
          <w:rFonts w:ascii="微软雅黑" w:eastAsia="微软雅黑" w:hAnsi="微软雅黑" w:cs="微软雅黑" w:hint="eastAsia"/>
          <w:sz w:val="24"/>
          <w:szCs w:val="24"/>
        </w:rPr>
        <w:t>Group：</w:t>
      </w:r>
      <w:r w:rsidR="00E31DF0">
        <w:rPr>
          <w:rFonts w:ascii="微软雅黑" w:eastAsia="微软雅黑" w:hAnsi="微软雅黑" w:cs="微软雅黑"/>
          <w:sz w:val="24"/>
          <w:szCs w:val="24"/>
        </w:rPr>
        <w:t>mesh-portal</w:t>
      </w:r>
      <w:r w:rsidR="001E16DA">
        <w:rPr>
          <w:rFonts w:ascii="微软雅黑" w:eastAsia="微软雅黑" w:hAnsi="微软雅黑" w:cs="微软雅黑" w:hint="eastAsia"/>
          <w:sz w:val="24"/>
          <w:szCs w:val="24"/>
        </w:rPr>
        <w:t>和mesh</w:t>
      </w:r>
      <w:r w:rsidR="001E16DA">
        <w:rPr>
          <w:rFonts w:ascii="微软雅黑" w:eastAsia="微软雅黑" w:hAnsi="微软雅黑" w:cs="微软雅黑"/>
          <w:sz w:val="24"/>
          <w:szCs w:val="24"/>
        </w:rPr>
        <w:t>-</w:t>
      </w:r>
      <w:r w:rsidR="001E16DA">
        <w:rPr>
          <w:rFonts w:ascii="微软雅黑" w:eastAsia="微软雅黑" w:hAnsi="微软雅黑" w:cs="微软雅黑" w:hint="eastAsia"/>
          <w:sz w:val="24"/>
          <w:szCs w:val="24"/>
        </w:rPr>
        <w:t>point</w:t>
      </w:r>
      <w:r w:rsidR="00843863">
        <w:rPr>
          <w:rFonts w:ascii="微软雅黑" w:eastAsia="微软雅黑" w:hAnsi="微软雅黑" w:cs="微软雅黑" w:hint="eastAsia"/>
          <w:sz w:val="24"/>
          <w:szCs w:val="24"/>
        </w:rPr>
        <w:t>，如果mesh</w:t>
      </w:r>
      <w:r w:rsidR="00843863">
        <w:rPr>
          <w:rFonts w:ascii="微软雅黑" w:eastAsia="微软雅黑" w:hAnsi="微软雅黑" w:cs="微软雅黑"/>
          <w:sz w:val="24"/>
          <w:szCs w:val="24"/>
        </w:rPr>
        <w:t>-</w:t>
      </w:r>
      <w:r w:rsidR="00843863">
        <w:rPr>
          <w:rFonts w:ascii="微软雅黑" w:eastAsia="微软雅黑" w:hAnsi="微软雅黑" w:cs="微软雅黑" w:hint="eastAsia"/>
          <w:sz w:val="24"/>
          <w:szCs w:val="24"/>
        </w:rPr>
        <w:t>portal和mesh</w:t>
      </w:r>
      <w:r w:rsidR="00843863">
        <w:rPr>
          <w:rFonts w:ascii="微软雅黑" w:eastAsia="微软雅黑" w:hAnsi="微软雅黑" w:cs="微软雅黑"/>
          <w:sz w:val="24"/>
          <w:szCs w:val="24"/>
        </w:rPr>
        <w:t>-</w:t>
      </w:r>
      <w:r w:rsidR="00843863">
        <w:rPr>
          <w:rFonts w:ascii="微软雅黑" w:eastAsia="微软雅黑" w:hAnsi="微软雅黑" w:cs="微软雅黑" w:hint="eastAsia"/>
          <w:sz w:val="24"/>
          <w:szCs w:val="24"/>
        </w:rPr>
        <w:t>point</w:t>
      </w:r>
      <w:r w:rsidR="00C04EC8">
        <w:rPr>
          <w:rFonts w:ascii="微软雅黑" w:eastAsia="微软雅黑" w:hAnsi="微软雅黑" w:cs="微软雅黑" w:hint="eastAsia"/>
          <w:sz w:val="24"/>
          <w:szCs w:val="24"/>
        </w:rPr>
        <w:t xml:space="preserve"> AP</w:t>
      </w:r>
      <w:r w:rsidR="00C04EC8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C04EC8">
        <w:rPr>
          <w:rFonts w:ascii="微软雅黑" w:eastAsia="微软雅黑" w:hAnsi="微软雅黑" w:cs="微软雅黑" w:hint="eastAsia"/>
          <w:sz w:val="24"/>
          <w:szCs w:val="24"/>
        </w:rPr>
        <w:t>Group下的所有</w:t>
      </w:r>
      <w:r w:rsidR="00843863">
        <w:rPr>
          <w:rFonts w:ascii="微软雅黑" w:eastAsia="微软雅黑" w:hAnsi="微软雅黑" w:cs="微软雅黑" w:hint="eastAsia"/>
          <w:sz w:val="24"/>
          <w:szCs w:val="24"/>
        </w:rPr>
        <w:t>配置</w:t>
      </w:r>
      <w:r w:rsidR="00C04EC8">
        <w:rPr>
          <w:rFonts w:ascii="微软雅黑" w:eastAsia="微软雅黑" w:hAnsi="微软雅黑" w:cs="微软雅黑" w:hint="eastAsia"/>
          <w:sz w:val="24"/>
          <w:szCs w:val="24"/>
        </w:rPr>
        <w:t>（VAP、网口配置等）都</w:t>
      </w:r>
      <w:r w:rsidR="00843863">
        <w:rPr>
          <w:rFonts w:ascii="微软雅黑" w:eastAsia="微软雅黑" w:hAnsi="微软雅黑" w:cs="微软雅黑" w:hint="eastAsia"/>
          <w:sz w:val="24"/>
          <w:szCs w:val="24"/>
        </w:rPr>
        <w:t>一样，可以采用同一个AP</w:t>
      </w:r>
      <w:r w:rsidR="00843863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843863">
        <w:rPr>
          <w:rFonts w:ascii="微软雅黑" w:eastAsia="微软雅黑" w:hAnsi="微软雅黑" w:cs="微软雅黑" w:hint="eastAsia"/>
          <w:sz w:val="24"/>
          <w:szCs w:val="24"/>
        </w:rPr>
        <w:t>Group</w:t>
      </w:r>
    </w:p>
    <w:p w:rsidR="009D1627" w:rsidRDefault="004F6B2D" w:rsidP="009D1627">
      <w:pPr>
        <w:rPr>
          <w:rFonts w:ascii="微软雅黑" w:eastAsia="微软雅黑" w:hAnsi="微软雅黑" w:cs="微软雅黑"/>
          <w:sz w:val="24"/>
        </w:rPr>
      </w:pPr>
      <w:r w:rsidRPr="004F6B2D">
        <w:rPr>
          <w:rFonts w:ascii="微软雅黑" w:eastAsia="微软雅黑" w:hAnsi="微软雅黑" w:cs="微软雅黑"/>
          <w:sz w:val="24"/>
        </w:rPr>
        <w:drawing>
          <wp:inline distT="0" distB="0" distL="0" distR="0" wp14:anchorId="4FF99226" wp14:editId="2BF9200C">
            <wp:extent cx="4721469" cy="2440316"/>
            <wp:effectExtent l="0" t="0" r="3175" b="0"/>
            <wp:docPr id="20" name="图片 2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5016" cy="244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2D" w:rsidRDefault="001E16DA" w:rsidP="009D1627">
      <w:pPr>
        <w:rPr>
          <w:rFonts w:ascii="微软雅黑" w:eastAsia="微软雅黑" w:hAnsi="微软雅黑" w:cs="微软雅黑"/>
          <w:sz w:val="24"/>
        </w:rPr>
      </w:pPr>
      <w:r w:rsidRPr="001E16DA">
        <w:rPr>
          <w:rFonts w:ascii="微软雅黑" w:eastAsia="微软雅黑" w:hAnsi="微软雅黑" w:cs="微软雅黑"/>
          <w:sz w:val="24"/>
        </w:rPr>
        <w:drawing>
          <wp:inline distT="0" distB="0" distL="0" distR="0" wp14:anchorId="7E3E81A5" wp14:editId="73F388CE">
            <wp:extent cx="3130062" cy="892742"/>
            <wp:effectExtent l="0" t="0" r="0" b="0"/>
            <wp:docPr id="24" name="图片 2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2170" cy="9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6DA" w:rsidRDefault="001E16DA" w:rsidP="009D1627">
      <w:pPr>
        <w:rPr>
          <w:rFonts w:ascii="微软雅黑" w:eastAsia="微软雅黑" w:hAnsi="微软雅黑" w:cs="微软雅黑" w:hint="eastAsia"/>
          <w:sz w:val="24"/>
        </w:rPr>
      </w:pPr>
      <w:r w:rsidRPr="001E16DA">
        <w:rPr>
          <w:rFonts w:ascii="微软雅黑" w:eastAsia="微软雅黑" w:hAnsi="微软雅黑" w:cs="微软雅黑"/>
          <w:sz w:val="24"/>
        </w:rPr>
        <w:drawing>
          <wp:inline distT="0" distB="0" distL="0" distR="0" wp14:anchorId="69E5CDD8" wp14:editId="5FAED1F5">
            <wp:extent cx="3129915" cy="910411"/>
            <wp:effectExtent l="0" t="0" r="0" b="4445"/>
            <wp:docPr id="25" name="图片 2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0233" cy="91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847" w:rsidRPr="00EC3847" w:rsidRDefault="00BE6341" w:rsidP="00EC3847">
      <w:pPr>
        <w:pStyle w:val="a4"/>
        <w:numPr>
          <w:ilvl w:val="0"/>
          <w:numId w:val="21"/>
        </w:numPr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>分别给mesh</w:t>
      </w:r>
      <w:r>
        <w:rPr>
          <w:rFonts w:ascii="微软雅黑" w:eastAsia="微软雅黑" w:hAnsi="微软雅黑" w:cs="微软雅黑"/>
          <w:sz w:val="24"/>
          <w:szCs w:val="24"/>
        </w:rPr>
        <w:t>-</w:t>
      </w:r>
      <w:r>
        <w:rPr>
          <w:rFonts w:ascii="微软雅黑" w:eastAsia="微软雅黑" w:hAnsi="微软雅黑" w:cs="微软雅黑" w:hint="eastAsia"/>
          <w:sz w:val="24"/>
          <w:szCs w:val="24"/>
        </w:rPr>
        <w:t>portal和mesh</w:t>
      </w:r>
      <w:r>
        <w:rPr>
          <w:rFonts w:ascii="微软雅黑" w:eastAsia="微软雅黑" w:hAnsi="微软雅黑" w:cs="微软雅黑"/>
          <w:sz w:val="24"/>
          <w:szCs w:val="24"/>
        </w:rPr>
        <w:t>-</w:t>
      </w:r>
      <w:r>
        <w:rPr>
          <w:rFonts w:ascii="微软雅黑" w:eastAsia="微软雅黑" w:hAnsi="微软雅黑" w:cs="微软雅黑" w:hint="eastAsia"/>
          <w:sz w:val="24"/>
          <w:szCs w:val="24"/>
        </w:rPr>
        <w:t>point</w:t>
      </w:r>
      <w:r w:rsidR="00EC3847">
        <w:rPr>
          <w:rFonts w:ascii="微软雅黑" w:eastAsia="微软雅黑" w:hAnsi="微软雅黑" w:cs="微软雅黑" w:hint="eastAsia"/>
          <w:sz w:val="24"/>
          <w:szCs w:val="24"/>
        </w:rPr>
        <w:t>设置Mesh</w:t>
      </w:r>
      <w:r w:rsidR="00EC3847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EC3847">
        <w:rPr>
          <w:rFonts w:ascii="微软雅黑" w:eastAsia="微软雅黑" w:hAnsi="微软雅黑" w:cs="微软雅黑" w:hint="eastAsia"/>
          <w:sz w:val="24"/>
          <w:szCs w:val="24"/>
        </w:rPr>
        <w:t>Cluster，可以选择系统自带的</w:t>
      </w:r>
      <w:proofErr w:type="spellStart"/>
      <w:r w:rsidR="00EC3847">
        <w:rPr>
          <w:rFonts w:ascii="微软雅黑" w:eastAsia="微软雅黑" w:hAnsi="微软雅黑" w:cs="微软雅黑" w:hint="eastAsia"/>
          <w:sz w:val="24"/>
          <w:szCs w:val="24"/>
        </w:rPr>
        <w:t>aruba</w:t>
      </w:r>
      <w:proofErr w:type="spellEnd"/>
      <w:r w:rsidR="00EC3847">
        <w:rPr>
          <w:rFonts w:ascii="微软雅黑" w:eastAsia="微软雅黑" w:hAnsi="微软雅黑" w:cs="微软雅黑"/>
          <w:sz w:val="24"/>
          <w:szCs w:val="24"/>
        </w:rPr>
        <w:t>-mesh</w:t>
      </w:r>
      <w:r w:rsidR="00EC3847">
        <w:rPr>
          <w:rFonts w:ascii="微软雅黑" w:eastAsia="微软雅黑" w:hAnsi="微软雅黑" w:cs="微软雅黑" w:hint="eastAsia"/>
          <w:sz w:val="24"/>
          <w:szCs w:val="24"/>
        </w:rPr>
        <w:t>或者新建一个Mesh</w:t>
      </w:r>
      <w:r w:rsidR="00EC3847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EC3847">
        <w:rPr>
          <w:rFonts w:ascii="微软雅黑" w:eastAsia="微软雅黑" w:hAnsi="微软雅黑" w:cs="微软雅黑" w:hint="eastAsia"/>
          <w:sz w:val="24"/>
          <w:szCs w:val="24"/>
        </w:rPr>
        <w:t>Cluster，但是两个AP</w:t>
      </w:r>
      <w:r w:rsidR="00EC3847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EC3847">
        <w:rPr>
          <w:rFonts w:ascii="微软雅黑" w:eastAsia="微软雅黑" w:hAnsi="微软雅黑" w:cs="微软雅黑" w:hint="eastAsia"/>
          <w:sz w:val="24"/>
          <w:szCs w:val="24"/>
        </w:rPr>
        <w:t>Group需要设置相同的Mesh</w:t>
      </w:r>
      <w:r w:rsidR="00EC3847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EC3847">
        <w:rPr>
          <w:rFonts w:ascii="微软雅黑" w:eastAsia="微软雅黑" w:hAnsi="微软雅黑" w:cs="微软雅黑" w:hint="eastAsia"/>
          <w:sz w:val="24"/>
          <w:szCs w:val="24"/>
        </w:rPr>
        <w:t>Cluster，否则无法建立Mesh连接，这里设置为</w:t>
      </w:r>
      <w:proofErr w:type="spellStart"/>
      <w:r w:rsidR="00EC3847">
        <w:rPr>
          <w:rFonts w:ascii="微软雅黑" w:eastAsia="微软雅黑" w:hAnsi="微软雅黑" w:cs="微软雅黑" w:hint="eastAsia"/>
          <w:sz w:val="24"/>
          <w:szCs w:val="24"/>
        </w:rPr>
        <w:t>aruba</w:t>
      </w:r>
      <w:proofErr w:type="spellEnd"/>
      <w:r w:rsidR="00EC3847">
        <w:rPr>
          <w:rFonts w:ascii="微软雅黑" w:eastAsia="微软雅黑" w:hAnsi="微软雅黑" w:cs="微软雅黑" w:hint="eastAsia"/>
          <w:sz w:val="24"/>
          <w:szCs w:val="24"/>
        </w:rPr>
        <w:t>-mesh。</w:t>
      </w:r>
    </w:p>
    <w:p w:rsidR="00EC3847" w:rsidRDefault="00EC3847" w:rsidP="00EC3847">
      <w:pPr>
        <w:rPr>
          <w:rFonts w:ascii="微软雅黑" w:eastAsia="微软雅黑" w:hAnsi="微软雅黑" w:cs="微软雅黑"/>
          <w:sz w:val="24"/>
        </w:rPr>
      </w:pPr>
      <w:r w:rsidRPr="00EC3847">
        <w:rPr>
          <w:rFonts w:ascii="微软雅黑" w:eastAsia="微软雅黑" w:hAnsi="微软雅黑" w:cs="微软雅黑"/>
          <w:sz w:val="24"/>
        </w:rPr>
        <w:drawing>
          <wp:inline distT="0" distB="0" distL="0" distR="0" wp14:anchorId="1A132214" wp14:editId="10D0F2DF">
            <wp:extent cx="4264269" cy="2071554"/>
            <wp:effectExtent l="0" t="0" r="3175" b="0"/>
            <wp:docPr id="28" name="图片 2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文本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0007" cy="207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847" w:rsidRDefault="00EC3847" w:rsidP="00EC3847">
      <w:pPr>
        <w:rPr>
          <w:rFonts w:ascii="微软雅黑" w:eastAsia="微软雅黑" w:hAnsi="微软雅黑" w:cs="微软雅黑"/>
          <w:sz w:val="24"/>
        </w:rPr>
      </w:pPr>
      <w:r w:rsidRPr="00EC3847">
        <w:rPr>
          <w:rFonts w:ascii="微软雅黑" w:eastAsia="微软雅黑" w:hAnsi="微软雅黑" w:cs="微软雅黑"/>
          <w:sz w:val="24"/>
        </w:rPr>
        <w:drawing>
          <wp:inline distT="0" distB="0" distL="0" distR="0" wp14:anchorId="56FE6C0D" wp14:editId="7A4F2B04">
            <wp:extent cx="2277208" cy="1501872"/>
            <wp:effectExtent l="0" t="0" r="0" b="0"/>
            <wp:docPr id="29" name="图片 2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形用户界面, 文本, 应用程序, 电子邮件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7368" cy="151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12D" w:rsidRDefault="001C712D" w:rsidP="00EC3847">
      <w:pPr>
        <w:rPr>
          <w:rFonts w:ascii="微软雅黑" w:eastAsia="微软雅黑" w:hAnsi="微软雅黑" w:cs="微软雅黑"/>
          <w:sz w:val="24"/>
        </w:rPr>
      </w:pPr>
      <w:r w:rsidRPr="001C712D">
        <w:rPr>
          <w:rFonts w:ascii="微软雅黑" w:eastAsia="微软雅黑" w:hAnsi="微软雅黑" w:cs="微软雅黑"/>
          <w:sz w:val="24"/>
        </w:rPr>
        <w:drawing>
          <wp:inline distT="0" distB="0" distL="0" distR="0" wp14:anchorId="072CB1B6" wp14:editId="48D4E244">
            <wp:extent cx="4158762" cy="2088393"/>
            <wp:effectExtent l="0" t="0" r="0" b="0"/>
            <wp:docPr id="30" name="图片 3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, 文本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0525" cy="209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12D" w:rsidRDefault="001C712D" w:rsidP="00EC3847">
      <w:pPr>
        <w:rPr>
          <w:rFonts w:ascii="微软雅黑" w:eastAsia="微软雅黑" w:hAnsi="微软雅黑" w:cs="微软雅黑"/>
          <w:sz w:val="24"/>
        </w:rPr>
      </w:pPr>
      <w:r w:rsidRPr="001C712D">
        <w:rPr>
          <w:rFonts w:ascii="微软雅黑" w:eastAsia="微软雅黑" w:hAnsi="微软雅黑" w:cs="微软雅黑"/>
          <w:sz w:val="24"/>
        </w:rPr>
        <w:lastRenderedPageBreak/>
        <w:drawing>
          <wp:inline distT="0" distB="0" distL="0" distR="0" wp14:anchorId="2F3E26A6" wp14:editId="3E7924E1">
            <wp:extent cx="2171700" cy="1433855"/>
            <wp:effectExtent l="0" t="0" r="0" b="1270"/>
            <wp:docPr id="31" name="图片 3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文本, 应用程序, 电子邮件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4290" cy="144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6DA" w:rsidRDefault="001C712D" w:rsidP="001E16DA">
      <w:pPr>
        <w:pStyle w:val="a4"/>
        <w:numPr>
          <w:ilvl w:val="0"/>
          <w:numId w:val="21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保存配置</w:t>
      </w:r>
    </w:p>
    <w:p w:rsidR="001C712D" w:rsidRPr="001C712D" w:rsidRDefault="001C712D" w:rsidP="001C712D">
      <w:pPr>
        <w:rPr>
          <w:rFonts w:ascii="微软雅黑" w:eastAsia="微软雅黑" w:hAnsi="微软雅黑" w:cs="微软雅黑"/>
          <w:sz w:val="24"/>
        </w:rPr>
      </w:pPr>
      <w:r w:rsidRPr="00B87BD6">
        <w:drawing>
          <wp:inline distT="0" distB="0" distL="0" distR="0" wp14:anchorId="5D0DFBAA" wp14:editId="7C7C86B7">
            <wp:extent cx="4528038" cy="1195520"/>
            <wp:effectExtent l="0" t="0" r="0" b="0"/>
            <wp:docPr id="26" name="图片 2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表格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9687" cy="120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12D" w:rsidRPr="001C712D" w:rsidRDefault="001C712D" w:rsidP="001C712D">
      <w:pPr>
        <w:rPr>
          <w:rFonts w:ascii="微软雅黑" w:eastAsia="微软雅黑" w:hAnsi="微软雅黑" w:cs="微软雅黑" w:hint="eastAsia"/>
          <w:sz w:val="24"/>
        </w:rPr>
      </w:pPr>
      <w:r w:rsidRPr="00B87BD6">
        <w:drawing>
          <wp:inline distT="0" distB="0" distL="0" distR="0" wp14:anchorId="50491224" wp14:editId="1E49CC11">
            <wp:extent cx="2901462" cy="755931"/>
            <wp:effectExtent l="0" t="0" r="0" b="6350"/>
            <wp:docPr id="27" name="图片 2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9918" cy="7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12D" w:rsidRDefault="00865048" w:rsidP="001E16DA">
      <w:pPr>
        <w:pStyle w:val="a4"/>
        <w:numPr>
          <w:ilvl w:val="0"/>
          <w:numId w:val="21"/>
        </w:numPr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分别</w:t>
      </w:r>
      <w:r w:rsidR="00DA733A">
        <w:rPr>
          <w:rFonts w:ascii="微软雅黑" w:eastAsia="微软雅黑" w:hAnsi="微软雅黑" w:cs="微软雅黑" w:hint="eastAsia"/>
          <w:sz w:val="24"/>
          <w:szCs w:val="24"/>
        </w:rPr>
        <w:t>Provision</w:t>
      </w:r>
      <w:r>
        <w:rPr>
          <w:rFonts w:ascii="微软雅黑" w:eastAsia="微软雅黑" w:hAnsi="微软雅黑" w:cs="微软雅黑" w:hint="eastAsia"/>
          <w:sz w:val="24"/>
          <w:szCs w:val="24"/>
        </w:rPr>
        <w:t>两颗AP，AP</w:t>
      </w:r>
      <w:r>
        <w:rPr>
          <w:rFonts w:ascii="微软雅黑" w:eastAsia="微软雅黑" w:hAnsi="微软雅黑" w:cs="微软雅黑"/>
          <w:sz w:val="24"/>
          <w:szCs w:val="24"/>
        </w:rPr>
        <w:t>-205</w:t>
      </w:r>
      <w:r>
        <w:rPr>
          <w:rFonts w:ascii="微软雅黑" w:eastAsia="微软雅黑" w:hAnsi="微软雅黑" w:cs="微软雅黑" w:hint="eastAsia"/>
          <w:sz w:val="24"/>
          <w:szCs w:val="24"/>
        </w:rPr>
        <w:t>为mesh</w:t>
      </w:r>
      <w:r>
        <w:rPr>
          <w:rFonts w:ascii="微软雅黑" w:eastAsia="微软雅黑" w:hAnsi="微软雅黑" w:cs="微软雅黑"/>
          <w:sz w:val="24"/>
          <w:szCs w:val="24"/>
        </w:rPr>
        <w:t>-</w:t>
      </w:r>
      <w:r>
        <w:rPr>
          <w:rFonts w:ascii="微软雅黑" w:eastAsia="微软雅黑" w:hAnsi="微软雅黑" w:cs="微软雅黑" w:hint="eastAsia"/>
          <w:sz w:val="24"/>
          <w:szCs w:val="24"/>
        </w:rPr>
        <w:t>portal，AP</w:t>
      </w:r>
      <w:r>
        <w:rPr>
          <w:rFonts w:ascii="微软雅黑" w:eastAsia="微软雅黑" w:hAnsi="微软雅黑" w:cs="微软雅黑"/>
          <w:sz w:val="24"/>
          <w:szCs w:val="24"/>
        </w:rPr>
        <w:t>-225</w:t>
      </w:r>
      <w:r>
        <w:rPr>
          <w:rFonts w:ascii="微软雅黑" w:eastAsia="微软雅黑" w:hAnsi="微软雅黑" w:cs="微软雅黑" w:hint="eastAsia"/>
          <w:sz w:val="24"/>
          <w:szCs w:val="24"/>
        </w:rPr>
        <w:t>为mesh</w:t>
      </w:r>
      <w:r>
        <w:rPr>
          <w:rFonts w:ascii="微软雅黑" w:eastAsia="微软雅黑" w:hAnsi="微软雅黑" w:cs="微软雅黑"/>
          <w:sz w:val="24"/>
          <w:szCs w:val="24"/>
        </w:rPr>
        <w:t>-</w:t>
      </w:r>
      <w:r>
        <w:rPr>
          <w:rFonts w:ascii="微软雅黑" w:eastAsia="微软雅黑" w:hAnsi="微软雅黑" w:cs="微软雅黑" w:hint="eastAsia"/>
          <w:sz w:val="24"/>
          <w:szCs w:val="24"/>
        </w:rPr>
        <w:t>point，先Provision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mesh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portal，待重启完成并UP后再Provision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mesh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point</w:t>
      </w:r>
      <w:r w:rsidR="00246BC0">
        <w:rPr>
          <w:rFonts w:ascii="微软雅黑" w:eastAsia="微软雅黑" w:hAnsi="微软雅黑" w:cs="微软雅黑" w:hint="eastAsia"/>
          <w:sz w:val="24"/>
          <w:szCs w:val="24"/>
        </w:rPr>
        <w:t>。mesh</w:t>
      </w:r>
      <w:r w:rsidR="00246BC0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246BC0">
        <w:rPr>
          <w:rFonts w:ascii="微软雅黑" w:eastAsia="微软雅黑" w:hAnsi="微软雅黑" w:cs="微软雅黑" w:hint="eastAsia"/>
          <w:sz w:val="24"/>
          <w:szCs w:val="24"/>
        </w:rPr>
        <w:t>point同样可以采用DHCP，不需要配置成静态IP，因为mesh</w:t>
      </w:r>
      <w:r w:rsidR="00246BC0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246BC0">
        <w:rPr>
          <w:rFonts w:ascii="微软雅黑" w:eastAsia="微软雅黑" w:hAnsi="微软雅黑" w:cs="微软雅黑" w:hint="eastAsia"/>
          <w:sz w:val="24"/>
          <w:szCs w:val="24"/>
        </w:rPr>
        <w:t>point启动时会扫描周围的mesh节点并跟mesh</w:t>
      </w:r>
      <w:r w:rsidR="00246BC0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246BC0">
        <w:rPr>
          <w:rFonts w:ascii="微软雅黑" w:eastAsia="微软雅黑" w:hAnsi="微软雅黑" w:cs="微软雅黑" w:hint="eastAsia"/>
          <w:sz w:val="24"/>
          <w:szCs w:val="24"/>
        </w:rPr>
        <w:t>portal建立mesh连接，mesh</w:t>
      </w:r>
      <w:r w:rsidR="00246BC0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246BC0">
        <w:rPr>
          <w:rFonts w:ascii="微软雅黑" w:eastAsia="微软雅黑" w:hAnsi="微软雅黑" w:cs="微软雅黑" w:hint="eastAsia"/>
          <w:sz w:val="24"/>
          <w:szCs w:val="24"/>
        </w:rPr>
        <w:t>point会通过mesh连接去获取DHCP，并与mesh</w:t>
      </w:r>
      <w:r w:rsidR="00246BC0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246BC0">
        <w:rPr>
          <w:rFonts w:ascii="微软雅黑" w:eastAsia="微软雅黑" w:hAnsi="微软雅黑" w:cs="微软雅黑" w:hint="eastAsia"/>
          <w:sz w:val="24"/>
          <w:szCs w:val="24"/>
        </w:rPr>
        <w:t>portal采用相同的Master。</w:t>
      </w:r>
    </w:p>
    <w:p w:rsidR="00DA733A" w:rsidRDefault="00865048" w:rsidP="00DA733A">
      <w:pPr>
        <w:rPr>
          <w:rFonts w:ascii="微软雅黑" w:eastAsia="微软雅黑" w:hAnsi="微软雅黑" w:cs="微软雅黑"/>
          <w:sz w:val="24"/>
        </w:rPr>
      </w:pPr>
      <w:r w:rsidRPr="00865048">
        <w:rPr>
          <w:rFonts w:ascii="微软雅黑" w:eastAsia="微软雅黑" w:hAnsi="微软雅黑" w:cs="微软雅黑"/>
          <w:sz w:val="24"/>
        </w:rPr>
        <w:drawing>
          <wp:inline distT="0" distB="0" distL="0" distR="0" wp14:anchorId="1BA541CC" wp14:editId="49B39465">
            <wp:extent cx="5274310" cy="2152015"/>
            <wp:effectExtent l="0" t="0" r="0" b="0"/>
            <wp:docPr id="32" name="图片 3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形用户界面, 文本, 应用程序, 电子邮件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48" w:rsidRDefault="00865048" w:rsidP="00DA733A">
      <w:pPr>
        <w:rPr>
          <w:rFonts w:ascii="微软雅黑" w:eastAsia="微软雅黑" w:hAnsi="微软雅黑" w:cs="微软雅黑"/>
          <w:sz w:val="24"/>
        </w:rPr>
      </w:pPr>
      <w:r w:rsidRPr="00865048">
        <w:rPr>
          <w:rFonts w:ascii="微软雅黑" w:eastAsia="微软雅黑" w:hAnsi="微软雅黑" w:cs="微软雅黑"/>
          <w:sz w:val="24"/>
        </w:rPr>
        <w:lastRenderedPageBreak/>
        <w:drawing>
          <wp:inline distT="0" distB="0" distL="0" distR="0" wp14:anchorId="3CD60693" wp14:editId="5A349ADE">
            <wp:extent cx="5274310" cy="2259330"/>
            <wp:effectExtent l="0" t="0" r="0" b="1270"/>
            <wp:docPr id="33" name="图片 3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网站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6FE" w:rsidRDefault="002566FE" w:rsidP="00DA733A">
      <w:pPr>
        <w:rPr>
          <w:rFonts w:ascii="微软雅黑" w:eastAsia="微软雅黑" w:hAnsi="微软雅黑" w:cs="微软雅黑"/>
          <w:sz w:val="24"/>
        </w:rPr>
      </w:pPr>
      <w:r w:rsidRPr="002566FE">
        <w:rPr>
          <w:rFonts w:ascii="微软雅黑" w:eastAsia="微软雅黑" w:hAnsi="微软雅黑" w:cs="微软雅黑"/>
          <w:sz w:val="24"/>
        </w:rPr>
        <w:drawing>
          <wp:inline distT="0" distB="0" distL="0" distR="0" wp14:anchorId="0FD7BDCF" wp14:editId="7AC9DF7A">
            <wp:extent cx="5274310" cy="1022350"/>
            <wp:effectExtent l="0" t="0" r="0" b="6350"/>
            <wp:docPr id="34" name="图片 34" descr="表格, 信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表格, 信件&#10;&#10;中度可信度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6FE" w:rsidRDefault="002566FE" w:rsidP="00DA733A">
      <w:pPr>
        <w:rPr>
          <w:rFonts w:ascii="微软雅黑" w:eastAsia="微软雅黑" w:hAnsi="微软雅黑" w:cs="微软雅黑"/>
          <w:sz w:val="24"/>
        </w:rPr>
      </w:pPr>
      <w:r w:rsidRPr="002566FE">
        <w:rPr>
          <w:rFonts w:ascii="微软雅黑" w:eastAsia="微软雅黑" w:hAnsi="微软雅黑" w:cs="微软雅黑"/>
          <w:sz w:val="24"/>
        </w:rPr>
        <w:drawing>
          <wp:inline distT="0" distB="0" distL="0" distR="0" wp14:anchorId="38FD8FF5" wp14:editId="3C542456">
            <wp:extent cx="5274310" cy="1069975"/>
            <wp:effectExtent l="0" t="0" r="0" b="0"/>
            <wp:docPr id="35" name="图片 35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应用程序, 电子邮件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6FE" w:rsidRDefault="00296BF7" w:rsidP="00DA733A">
      <w:pPr>
        <w:rPr>
          <w:rFonts w:ascii="微软雅黑" w:eastAsia="微软雅黑" w:hAnsi="微软雅黑" w:cs="微软雅黑"/>
          <w:sz w:val="24"/>
        </w:rPr>
      </w:pPr>
      <w:r w:rsidRPr="00296BF7">
        <w:rPr>
          <w:rFonts w:ascii="微软雅黑" w:eastAsia="微软雅黑" w:hAnsi="微软雅黑" w:cs="微软雅黑"/>
          <w:sz w:val="24"/>
        </w:rPr>
        <w:drawing>
          <wp:inline distT="0" distB="0" distL="0" distR="0" wp14:anchorId="2EF0D4D8" wp14:editId="0B2AE1EC">
            <wp:extent cx="5274310" cy="2066290"/>
            <wp:effectExtent l="0" t="0" r="0" b="3810"/>
            <wp:docPr id="36" name="图片 3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形用户界面, 文本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BF7" w:rsidRDefault="00296BF7" w:rsidP="00DA733A">
      <w:pPr>
        <w:rPr>
          <w:rFonts w:ascii="微软雅黑" w:eastAsia="微软雅黑" w:hAnsi="微软雅黑" w:cs="微软雅黑" w:hint="eastAsia"/>
          <w:sz w:val="24"/>
        </w:rPr>
      </w:pPr>
      <w:r w:rsidRPr="00296BF7">
        <w:rPr>
          <w:rFonts w:ascii="微软雅黑" w:eastAsia="微软雅黑" w:hAnsi="微软雅黑" w:cs="微软雅黑"/>
          <w:sz w:val="24"/>
        </w:rPr>
        <w:lastRenderedPageBreak/>
        <w:drawing>
          <wp:inline distT="0" distB="0" distL="0" distR="0" wp14:anchorId="613FBE18" wp14:editId="7A398B34">
            <wp:extent cx="5274310" cy="2259330"/>
            <wp:effectExtent l="0" t="0" r="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48" w:rsidRDefault="009E2BCC" w:rsidP="00DA733A">
      <w:pPr>
        <w:rPr>
          <w:rFonts w:ascii="微软雅黑" w:eastAsia="微软雅黑" w:hAnsi="微软雅黑" w:cs="微软雅黑"/>
          <w:sz w:val="24"/>
        </w:rPr>
      </w:pPr>
      <w:r w:rsidRPr="009E2BCC">
        <w:rPr>
          <w:rFonts w:ascii="微软雅黑" w:eastAsia="微软雅黑" w:hAnsi="微软雅黑" w:cs="微软雅黑"/>
          <w:sz w:val="24"/>
        </w:rPr>
        <w:drawing>
          <wp:inline distT="0" distB="0" distL="0" distR="0" wp14:anchorId="4FD899B6" wp14:editId="1EF05156">
            <wp:extent cx="5274310" cy="1157605"/>
            <wp:effectExtent l="0" t="0" r="0" b="0"/>
            <wp:docPr id="38" name="图片 38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文本, 信件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CC" w:rsidRPr="00DA733A" w:rsidRDefault="009E2BCC" w:rsidP="00DA733A">
      <w:pPr>
        <w:rPr>
          <w:rFonts w:ascii="微软雅黑" w:eastAsia="微软雅黑" w:hAnsi="微软雅黑" w:cs="微软雅黑" w:hint="eastAsia"/>
          <w:sz w:val="24"/>
        </w:rPr>
      </w:pPr>
      <w:r w:rsidRPr="009E2BCC">
        <w:rPr>
          <w:rFonts w:ascii="微软雅黑" w:eastAsia="微软雅黑" w:hAnsi="微软雅黑" w:cs="微软雅黑"/>
          <w:sz w:val="24"/>
        </w:rPr>
        <w:drawing>
          <wp:inline distT="0" distB="0" distL="0" distR="0" wp14:anchorId="628A5665" wp14:editId="3AACF8EC">
            <wp:extent cx="5274310" cy="1150620"/>
            <wp:effectExtent l="0" t="0" r="0" b="5080"/>
            <wp:docPr id="39" name="图片 3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表格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3A" w:rsidRDefault="0002651A" w:rsidP="001E16DA">
      <w:pPr>
        <w:pStyle w:val="a4"/>
        <w:numPr>
          <w:ilvl w:val="0"/>
          <w:numId w:val="21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确认Mesh连接成功建立后，</w:t>
      </w:r>
      <w:r w:rsidR="00D66E3E">
        <w:rPr>
          <w:rFonts w:ascii="微软雅黑" w:eastAsia="微软雅黑" w:hAnsi="微软雅黑" w:cs="微软雅黑" w:hint="eastAsia"/>
          <w:sz w:val="24"/>
          <w:szCs w:val="24"/>
        </w:rPr>
        <w:t>断开</w:t>
      </w:r>
      <w:r>
        <w:rPr>
          <w:rFonts w:ascii="微软雅黑" w:eastAsia="微软雅黑" w:hAnsi="微软雅黑" w:cs="微软雅黑" w:hint="eastAsia"/>
          <w:sz w:val="24"/>
          <w:szCs w:val="24"/>
        </w:rPr>
        <w:t>Mesh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Point</w:t>
      </w:r>
      <w:r w:rsidR="00D66E3E">
        <w:rPr>
          <w:rFonts w:ascii="微软雅黑" w:eastAsia="微软雅黑" w:hAnsi="微软雅黑" w:cs="微软雅黑" w:hint="eastAsia"/>
          <w:sz w:val="24"/>
          <w:szCs w:val="24"/>
        </w:rPr>
        <w:t>的网口连接，并重启AP，模拟</w:t>
      </w:r>
      <w:r>
        <w:rPr>
          <w:rFonts w:ascii="微软雅黑" w:eastAsia="微软雅黑" w:hAnsi="微软雅黑" w:cs="微软雅黑" w:hint="eastAsia"/>
          <w:sz w:val="24"/>
          <w:szCs w:val="24"/>
        </w:rPr>
        <w:t>Mesh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Point在远端部署，确定可以成功建立Mesh连接。</w:t>
      </w:r>
    </w:p>
    <w:p w:rsidR="00F85D81" w:rsidRDefault="00F85D81" w:rsidP="00F85D81">
      <w:pPr>
        <w:rPr>
          <w:rFonts w:ascii="微软雅黑" w:eastAsia="微软雅黑" w:hAnsi="微软雅黑" w:cs="微软雅黑"/>
          <w:sz w:val="24"/>
        </w:rPr>
      </w:pPr>
      <w:r w:rsidRPr="00F85D81">
        <w:rPr>
          <w:rFonts w:ascii="微软雅黑" w:eastAsia="微软雅黑" w:hAnsi="微软雅黑" w:cs="微软雅黑"/>
          <w:sz w:val="24"/>
        </w:rPr>
        <w:drawing>
          <wp:inline distT="0" distB="0" distL="0" distR="0" wp14:anchorId="1619DC67" wp14:editId="7D1870CC">
            <wp:extent cx="5274310" cy="1201420"/>
            <wp:effectExtent l="0" t="0" r="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81" w:rsidRPr="00F85D81" w:rsidRDefault="00F85D81" w:rsidP="00F85D81">
      <w:pPr>
        <w:rPr>
          <w:rFonts w:ascii="微软雅黑" w:eastAsia="微软雅黑" w:hAnsi="微软雅黑" w:cs="微软雅黑" w:hint="eastAsia"/>
          <w:sz w:val="24"/>
        </w:rPr>
      </w:pPr>
      <w:r w:rsidRPr="00F85D81">
        <w:rPr>
          <w:rFonts w:ascii="微软雅黑" w:eastAsia="微软雅黑" w:hAnsi="微软雅黑" w:cs="微软雅黑"/>
          <w:sz w:val="24"/>
        </w:rPr>
        <w:drawing>
          <wp:inline distT="0" distB="0" distL="0" distR="0" wp14:anchorId="175E303F" wp14:editId="2729C459">
            <wp:extent cx="5274310" cy="9398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63" w:rsidRPr="00843863" w:rsidRDefault="00843863" w:rsidP="00843863">
      <w:pPr>
        <w:pStyle w:val="2"/>
        <w:numPr>
          <w:ilvl w:val="1"/>
          <w:numId w:val="1"/>
        </w:numPr>
        <w:rPr>
          <w:rFonts w:hint="eastAsia"/>
        </w:rPr>
      </w:pPr>
      <w:bookmarkStart w:id="5" w:name="_Toc60856302"/>
      <w:r>
        <w:rPr>
          <w:rFonts w:hint="eastAsia"/>
        </w:rPr>
        <w:lastRenderedPageBreak/>
        <w:t>Mesh</w:t>
      </w:r>
      <w:r>
        <w:t xml:space="preserve"> </w:t>
      </w:r>
      <w:r>
        <w:rPr>
          <w:rFonts w:hint="eastAsia"/>
        </w:rPr>
        <w:t>AP网口</w:t>
      </w:r>
      <w:r>
        <w:rPr>
          <w:rFonts w:hint="eastAsia"/>
        </w:rPr>
        <w:t>配置</w:t>
      </w:r>
      <w:bookmarkEnd w:id="5"/>
    </w:p>
    <w:p w:rsidR="00975501" w:rsidRDefault="008D5F8A" w:rsidP="00BB456A">
      <w:pPr>
        <w:pStyle w:val="a4"/>
        <w:numPr>
          <w:ilvl w:val="0"/>
          <w:numId w:val="2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配置Wired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AP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Profile</w:t>
      </w:r>
      <w:r w:rsidR="00975501">
        <w:rPr>
          <w:rFonts w:ascii="微软雅黑" w:eastAsia="微软雅黑" w:hAnsi="微软雅黑" w:cs="微软雅黑" w:hint="eastAsia"/>
          <w:sz w:val="24"/>
          <w:szCs w:val="24"/>
        </w:rPr>
        <w:t>，打开Configuration</w:t>
      </w:r>
      <w:r w:rsidR="00975501">
        <w:rPr>
          <w:rFonts w:ascii="微软雅黑" w:eastAsia="微软雅黑" w:hAnsi="微软雅黑" w:cs="微软雅黑"/>
          <w:sz w:val="24"/>
          <w:szCs w:val="24"/>
        </w:rPr>
        <w:t xml:space="preserve"> -</w:t>
      </w:r>
      <w:r w:rsidR="00975501">
        <w:rPr>
          <w:rFonts w:ascii="微软雅黑" w:eastAsia="微软雅黑" w:hAnsi="微软雅黑" w:cs="微软雅黑" w:hint="eastAsia"/>
          <w:sz w:val="24"/>
          <w:szCs w:val="24"/>
        </w:rPr>
        <w:t>&gt;</w:t>
      </w:r>
      <w:r w:rsidR="00975501">
        <w:rPr>
          <w:rFonts w:ascii="微软雅黑" w:eastAsia="微软雅黑" w:hAnsi="微软雅黑" w:cs="微软雅黑"/>
          <w:sz w:val="24"/>
          <w:szCs w:val="24"/>
        </w:rPr>
        <w:t xml:space="preserve"> System -&gt; Profiles</w:t>
      </w:r>
      <w:r w:rsidR="00975501">
        <w:rPr>
          <w:rFonts w:ascii="微软雅黑" w:eastAsia="微软雅黑" w:hAnsi="微软雅黑" w:cs="微软雅黑" w:hint="eastAsia"/>
          <w:sz w:val="24"/>
          <w:szCs w:val="24"/>
        </w:rPr>
        <w:t>，在All</w:t>
      </w:r>
      <w:r w:rsidR="00975501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975501">
        <w:rPr>
          <w:rFonts w:ascii="微软雅黑" w:eastAsia="微软雅黑" w:hAnsi="微软雅黑" w:cs="微软雅黑" w:hint="eastAsia"/>
          <w:sz w:val="24"/>
          <w:szCs w:val="24"/>
        </w:rPr>
        <w:t>Profiles中打开AP</w:t>
      </w:r>
      <w:r w:rsidR="00975501">
        <w:rPr>
          <w:rFonts w:ascii="微软雅黑" w:eastAsia="微软雅黑" w:hAnsi="微软雅黑" w:cs="微软雅黑"/>
          <w:sz w:val="24"/>
          <w:szCs w:val="24"/>
        </w:rPr>
        <w:t xml:space="preserve"> -&gt; Wired AP</w:t>
      </w:r>
      <w:r w:rsidR="00975501">
        <w:rPr>
          <w:rFonts w:ascii="微软雅黑" w:eastAsia="微软雅黑" w:hAnsi="微软雅黑" w:cs="微软雅黑" w:hint="eastAsia"/>
          <w:sz w:val="24"/>
          <w:szCs w:val="24"/>
        </w:rPr>
        <w:t>，新建一个Wired</w:t>
      </w:r>
      <w:r w:rsidR="00975501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975501">
        <w:rPr>
          <w:rFonts w:ascii="微软雅黑" w:eastAsia="微软雅黑" w:hAnsi="微软雅黑" w:cs="微软雅黑" w:hint="eastAsia"/>
          <w:sz w:val="24"/>
          <w:szCs w:val="24"/>
        </w:rPr>
        <w:t>AP</w:t>
      </w:r>
      <w:r w:rsidR="00975501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975501">
        <w:rPr>
          <w:rFonts w:ascii="微软雅黑" w:eastAsia="微软雅黑" w:hAnsi="微软雅黑" w:cs="微软雅黑" w:hint="eastAsia"/>
          <w:sz w:val="24"/>
          <w:szCs w:val="24"/>
        </w:rPr>
        <w:t>Profile</w:t>
      </w:r>
    </w:p>
    <w:p w:rsidR="001E16DA" w:rsidRDefault="00975501" w:rsidP="00975501">
      <w:pPr>
        <w:pStyle w:val="a4"/>
        <w:numPr>
          <w:ilvl w:val="3"/>
          <w:numId w:val="2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Pro</w:t>
      </w:r>
      <w:r>
        <w:rPr>
          <w:rFonts w:ascii="微软雅黑" w:eastAsia="微软雅黑" w:hAnsi="微软雅黑" w:cs="微软雅黑"/>
          <w:sz w:val="24"/>
          <w:szCs w:val="24"/>
        </w:rPr>
        <w:t xml:space="preserve">file name: </w:t>
      </w:r>
      <w:r>
        <w:rPr>
          <w:rFonts w:ascii="微软雅黑" w:eastAsia="微软雅黑" w:hAnsi="微软雅黑" w:cs="微软雅黑" w:hint="eastAsia"/>
          <w:sz w:val="24"/>
          <w:szCs w:val="24"/>
        </w:rPr>
        <w:t>mesh</w:t>
      </w:r>
      <w:r>
        <w:rPr>
          <w:rFonts w:ascii="微软雅黑" w:eastAsia="微软雅黑" w:hAnsi="微软雅黑" w:cs="微软雅黑"/>
          <w:sz w:val="24"/>
          <w:szCs w:val="24"/>
        </w:rPr>
        <w:t>-</w:t>
      </w:r>
      <w:r>
        <w:rPr>
          <w:rFonts w:ascii="微软雅黑" w:eastAsia="微软雅黑" w:hAnsi="微软雅黑" w:cs="微软雅黑" w:hint="eastAsia"/>
          <w:sz w:val="24"/>
          <w:szCs w:val="24"/>
        </w:rPr>
        <w:t>point</w:t>
      </w:r>
      <w:r>
        <w:rPr>
          <w:rFonts w:ascii="微软雅黑" w:eastAsia="微软雅黑" w:hAnsi="微软雅黑" w:cs="微软雅黑"/>
          <w:sz w:val="24"/>
          <w:szCs w:val="24"/>
        </w:rPr>
        <w:t>-</w:t>
      </w:r>
      <w:r>
        <w:rPr>
          <w:rFonts w:ascii="微软雅黑" w:eastAsia="微软雅黑" w:hAnsi="微软雅黑" w:cs="微软雅黑" w:hint="eastAsia"/>
          <w:sz w:val="24"/>
          <w:szCs w:val="24"/>
        </w:rPr>
        <w:t>downlink</w:t>
      </w:r>
    </w:p>
    <w:p w:rsidR="00975501" w:rsidRDefault="00975501" w:rsidP="00975501">
      <w:pPr>
        <w:pStyle w:val="a4"/>
        <w:numPr>
          <w:ilvl w:val="3"/>
          <w:numId w:val="2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W</w:t>
      </w:r>
      <w:r>
        <w:rPr>
          <w:rFonts w:ascii="微软雅黑" w:eastAsia="微软雅黑" w:hAnsi="微软雅黑" w:cs="微软雅黑"/>
          <w:sz w:val="24"/>
          <w:szCs w:val="24"/>
        </w:rPr>
        <w:t xml:space="preserve">ired AP enable: </w:t>
      </w:r>
      <w:r>
        <w:rPr>
          <w:rFonts w:ascii="微软雅黑" w:eastAsia="微软雅黑" w:hAnsi="微软雅黑" w:cs="微软雅黑" w:hint="eastAsia"/>
          <w:sz w:val="24"/>
          <w:szCs w:val="24"/>
        </w:rPr>
        <w:t>勾选</w:t>
      </w:r>
    </w:p>
    <w:p w:rsidR="00975501" w:rsidRDefault="00975501" w:rsidP="00975501">
      <w:pPr>
        <w:pStyle w:val="a4"/>
        <w:numPr>
          <w:ilvl w:val="3"/>
          <w:numId w:val="2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Trusted: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勾选</w:t>
      </w:r>
    </w:p>
    <w:p w:rsidR="00975501" w:rsidRDefault="00975501" w:rsidP="00975501">
      <w:pPr>
        <w:pStyle w:val="a4"/>
        <w:numPr>
          <w:ilvl w:val="3"/>
          <w:numId w:val="2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Forward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mode</w:t>
      </w:r>
      <w:r>
        <w:rPr>
          <w:rFonts w:ascii="微软雅黑" w:eastAsia="微软雅黑" w:hAnsi="微软雅黑" w:cs="微软雅黑"/>
          <w:sz w:val="24"/>
          <w:szCs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  <w:szCs w:val="24"/>
        </w:rPr>
        <w:t>bridge</w:t>
      </w:r>
    </w:p>
    <w:p w:rsidR="00975501" w:rsidRDefault="00975501" w:rsidP="00975501">
      <w:pPr>
        <w:pStyle w:val="a4"/>
        <w:numPr>
          <w:ilvl w:val="3"/>
          <w:numId w:val="2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Switchport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mode</w:t>
      </w:r>
      <w:r>
        <w:rPr>
          <w:rFonts w:ascii="微软雅黑" w:eastAsia="微软雅黑" w:hAnsi="微软雅黑" w:cs="微软雅黑"/>
          <w:sz w:val="24"/>
          <w:szCs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  <w:szCs w:val="24"/>
        </w:rPr>
        <w:t>trunk</w:t>
      </w:r>
    </w:p>
    <w:p w:rsidR="00975501" w:rsidRDefault="00975501" w:rsidP="00975501">
      <w:pPr>
        <w:pStyle w:val="a4"/>
        <w:numPr>
          <w:ilvl w:val="3"/>
          <w:numId w:val="2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Trunk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mode</w:t>
      </w:r>
      <w:r>
        <w:rPr>
          <w:rFonts w:ascii="微软雅黑" w:eastAsia="微软雅黑" w:hAnsi="微软雅黑" w:cs="微软雅黑"/>
          <w:sz w:val="24"/>
          <w:szCs w:val="24"/>
        </w:rPr>
        <w:t xml:space="preserve"> native VLAN: 1</w:t>
      </w:r>
    </w:p>
    <w:p w:rsidR="00975501" w:rsidRDefault="00975501" w:rsidP="00975501">
      <w:pPr>
        <w:pStyle w:val="a4"/>
        <w:numPr>
          <w:ilvl w:val="3"/>
          <w:numId w:val="2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T</w:t>
      </w:r>
      <w:r>
        <w:rPr>
          <w:rFonts w:ascii="微软雅黑" w:eastAsia="微软雅黑" w:hAnsi="微软雅黑" w:cs="微软雅黑"/>
          <w:sz w:val="24"/>
          <w:szCs w:val="24"/>
        </w:rPr>
        <w:t>runk mode allowed VLANs: 11,12</w:t>
      </w:r>
    </w:p>
    <w:p w:rsidR="00975501" w:rsidRDefault="00975501" w:rsidP="00975501">
      <w:pPr>
        <w:rPr>
          <w:rFonts w:ascii="微软雅黑" w:eastAsia="微软雅黑" w:hAnsi="微软雅黑" w:cs="微软雅黑"/>
          <w:sz w:val="24"/>
        </w:rPr>
      </w:pPr>
      <w:r w:rsidRPr="00975501">
        <w:rPr>
          <w:rFonts w:ascii="微软雅黑" w:eastAsia="微软雅黑" w:hAnsi="微软雅黑" w:cs="微软雅黑"/>
          <w:sz w:val="24"/>
        </w:rPr>
        <w:drawing>
          <wp:inline distT="0" distB="0" distL="0" distR="0" wp14:anchorId="3BBA4D19" wp14:editId="44690AF3">
            <wp:extent cx="5274310" cy="2315210"/>
            <wp:effectExtent l="0" t="0" r="0" b="0"/>
            <wp:docPr id="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501" w:rsidRPr="00975501" w:rsidRDefault="00975501" w:rsidP="00975501">
      <w:pPr>
        <w:rPr>
          <w:rFonts w:ascii="微软雅黑" w:eastAsia="微软雅黑" w:hAnsi="微软雅黑" w:cs="微软雅黑" w:hint="eastAsia"/>
          <w:sz w:val="24"/>
        </w:rPr>
      </w:pPr>
      <w:r w:rsidRPr="00975501">
        <w:rPr>
          <w:rFonts w:ascii="微软雅黑" w:eastAsia="微软雅黑" w:hAnsi="微软雅黑" w:cs="微软雅黑"/>
          <w:sz w:val="24"/>
        </w:rPr>
        <w:lastRenderedPageBreak/>
        <w:drawing>
          <wp:inline distT="0" distB="0" distL="0" distR="0" wp14:anchorId="52ADA2E7" wp14:editId="03F143C2">
            <wp:extent cx="2752870" cy="2901462"/>
            <wp:effectExtent l="0" t="0" r="3175" b="0"/>
            <wp:docPr id="42" name="图片 4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69044" cy="291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501" w:rsidRDefault="003C6A2A" w:rsidP="00BB456A">
      <w:pPr>
        <w:pStyle w:val="a4"/>
        <w:numPr>
          <w:ilvl w:val="0"/>
          <w:numId w:val="25"/>
        </w:numPr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配置AP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Wired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Port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Profile，</w:t>
      </w:r>
      <w:r>
        <w:rPr>
          <w:rFonts w:ascii="微软雅黑" w:eastAsia="微软雅黑" w:hAnsi="微软雅黑" w:cs="微软雅黑" w:hint="eastAsia"/>
          <w:sz w:val="24"/>
          <w:szCs w:val="24"/>
        </w:rPr>
        <w:t>打开Configuration</w:t>
      </w:r>
      <w:r>
        <w:rPr>
          <w:rFonts w:ascii="微软雅黑" w:eastAsia="微软雅黑" w:hAnsi="微软雅黑" w:cs="微软雅黑"/>
          <w:sz w:val="24"/>
          <w:szCs w:val="24"/>
        </w:rPr>
        <w:t xml:space="preserve"> -</w:t>
      </w:r>
      <w:r>
        <w:rPr>
          <w:rFonts w:ascii="微软雅黑" w:eastAsia="微软雅黑" w:hAnsi="微软雅黑" w:cs="微软雅黑" w:hint="eastAsia"/>
          <w:sz w:val="24"/>
          <w:szCs w:val="24"/>
        </w:rPr>
        <w:t>&gt;</w:t>
      </w:r>
      <w:r>
        <w:rPr>
          <w:rFonts w:ascii="微软雅黑" w:eastAsia="微软雅黑" w:hAnsi="微软雅黑" w:cs="微软雅黑"/>
          <w:sz w:val="24"/>
          <w:szCs w:val="24"/>
        </w:rPr>
        <w:t xml:space="preserve"> System -&gt; Profiles</w:t>
      </w:r>
      <w:r>
        <w:rPr>
          <w:rFonts w:ascii="微软雅黑" w:eastAsia="微软雅黑" w:hAnsi="微软雅黑" w:cs="微软雅黑" w:hint="eastAsia"/>
          <w:sz w:val="24"/>
          <w:szCs w:val="24"/>
        </w:rPr>
        <w:t>，在All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Profiles中打开AP</w:t>
      </w:r>
      <w:r>
        <w:rPr>
          <w:rFonts w:ascii="微软雅黑" w:eastAsia="微软雅黑" w:hAnsi="微软雅黑" w:cs="微软雅黑"/>
          <w:sz w:val="24"/>
          <w:szCs w:val="24"/>
        </w:rPr>
        <w:t xml:space="preserve"> -&gt; </w:t>
      </w:r>
      <w:r>
        <w:rPr>
          <w:rFonts w:ascii="微软雅黑" w:eastAsia="微软雅黑" w:hAnsi="微软雅黑" w:cs="微软雅黑" w:hint="eastAsia"/>
          <w:sz w:val="24"/>
          <w:szCs w:val="24"/>
        </w:rPr>
        <w:t>AP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w</w:t>
      </w:r>
      <w:r>
        <w:rPr>
          <w:rFonts w:ascii="微软雅黑" w:eastAsia="微软雅黑" w:hAnsi="微软雅黑" w:cs="微软雅黑"/>
          <w:sz w:val="24"/>
          <w:szCs w:val="24"/>
        </w:rPr>
        <w:t xml:space="preserve">ired </w:t>
      </w:r>
      <w:r>
        <w:rPr>
          <w:rFonts w:ascii="微软雅黑" w:eastAsia="微软雅黑" w:hAnsi="微软雅黑" w:cs="微软雅黑" w:hint="eastAsia"/>
          <w:sz w:val="24"/>
          <w:szCs w:val="24"/>
        </w:rPr>
        <w:t>port</w:t>
      </w:r>
      <w:r>
        <w:rPr>
          <w:rFonts w:ascii="微软雅黑" w:eastAsia="微软雅黑" w:hAnsi="微软雅黑" w:cs="微软雅黑" w:hint="eastAsia"/>
          <w:sz w:val="24"/>
          <w:szCs w:val="24"/>
        </w:rPr>
        <w:t>，新建一个</w:t>
      </w:r>
      <w:r>
        <w:rPr>
          <w:rFonts w:ascii="微软雅黑" w:eastAsia="微软雅黑" w:hAnsi="微软雅黑" w:cs="微软雅黑" w:hint="eastAsia"/>
          <w:sz w:val="24"/>
          <w:szCs w:val="24"/>
        </w:rPr>
        <w:t>AP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Wired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Port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Profile</w:t>
      </w:r>
    </w:p>
    <w:p w:rsidR="003C6A2A" w:rsidRDefault="008B141B" w:rsidP="003C6A2A">
      <w:pPr>
        <w:pStyle w:val="a4"/>
        <w:numPr>
          <w:ilvl w:val="3"/>
          <w:numId w:val="2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z w:val="24"/>
          <w:szCs w:val="24"/>
        </w:rPr>
        <w:t>Profile name: mesh-point-downlink</w:t>
      </w:r>
    </w:p>
    <w:p w:rsidR="008B141B" w:rsidRDefault="008B141B" w:rsidP="003C6A2A">
      <w:pPr>
        <w:pStyle w:val="a4"/>
        <w:numPr>
          <w:ilvl w:val="3"/>
          <w:numId w:val="2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可以根据需要开启Spanning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Tree/</w:t>
      </w:r>
      <w:r>
        <w:rPr>
          <w:rFonts w:ascii="微软雅黑" w:eastAsia="微软雅黑" w:hAnsi="微软雅黑" w:cs="微软雅黑"/>
          <w:sz w:val="24"/>
          <w:szCs w:val="24"/>
        </w:rPr>
        <w:t>Loop Protect Enable</w:t>
      </w:r>
      <w:r>
        <w:rPr>
          <w:rFonts w:ascii="微软雅黑" w:eastAsia="微软雅黑" w:hAnsi="微软雅黑" w:cs="微软雅黑" w:hint="eastAsia"/>
          <w:sz w:val="24"/>
          <w:szCs w:val="24"/>
        </w:rPr>
        <w:t>/Storm</w:t>
      </w:r>
      <w:r>
        <w:rPr>
          <w:rFonts w:ascii="微软雅黑" w:eastAsia="微软雅黑" w:hAnsi="微软雅黑" w:cs="微软雅黑"/>
          <w:sz w:val="24"/>
          <w:szCs w:val="24"/>
        </w:rPr>
        <w:t xml:space="preserve"> Control Broadcast</w:t>
      </w:r>
      <w:r>
        <w:rPr>
          <w:rFonts w:ascii="微软雅黑" w:eastAsia="微软雅黑" w:hAnsi="微软雅黑" w:cs="微软雅黑" w:hint="eastAsia"/>
          <w:sz w:val="24"/>
          <w:szCs w:val="24"/>
        </w:rPr>
        <w:t>等功能，起到环路保护及广播风暴控制</w:t>
      </w:r>
    </w:p>
    <w:p w:rsidR="008B141B" w:rsidRDefault="008B141B" w:rsidP="003C6A2A">
      <w:pPr>
        <w:pStyle w:val="a4"/>
        <w:numPr>
          <w:ilvl w:val="3"/>
          <w:numId w:val="25"/>
        </w:numPr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因为我们接口配置的Trust，即不需要认证，所以可以不用修改Bridge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Role</w:t>
      </w:r>
    </w:p>
    <w:p w:rsidR="003C6A2A" w:rsidRDefault="003C6A2A" w:rsidP="003C6A2A">
      <w:pPr>
        <w:rPr>
          <w:rFonts w:ascii="微软雅黑" w:eastAsia="微软雅黑" w:hAnsi="微软雅黑" w:cs="微软雅黑"/>
          <w:sz w:val="24"/>
        </w:rPr>
      </w:pPr>
      <w:r w:rsidRPr="003C6A2A">
        <w:rPr>
          <w:rFonts w:ascii="微软雅黑" w:eastAsia="微软雅黑" w:hAnsi="微软雅黑" w:cs="微软雅黑"/>
          <w:sz w:val="24"/>
        </w:rPr>
        <w:lastRenderedPageBreak/>
        <w:drawing>
          <wp:inline distT="0" distB="0" distL="0" distR="0" wp14:anchorId="178DE911" wp14:editId="1EFCE016">
            <wp:extent cx="5274310" cy="2529840"/>
            <wp:effectExtent l="0" t="0" r="0" b="0"/>
            <wp:docPr id="43" name="图片 4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形用户界面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A2A" w:rsidRPr="003C6A2A" w:rsidRDefault="008B141B" w:rsidP="003C6A2A">
      <w:pPr>
        <w:rPr>
          <w:rFonts w:ascii="微软雅黑" w:eastAsia="微软雅黑" w:hAnsi="微软雅黑" w:cs="微软雅黑" w:hint="eastAsia"/>
          <w:sz w:val="24"/>
        </w:rPr>
      </w:pPr>
      <w:r w:rsidRPr="008B141B">
        <w:rPr>
          <w:rFonts w:ascii="微软雅黑" w:eastAsia="微软雅黑" w:hAnsi="微软雅黑" w:cs="微软雅黑"/>
          <w:sz w:val="24"/>
        </w:rPr>
        <w:drawing>
          <wp:inline distT="0" distB="0" distL="0" distR="0" wp14:anchorId="4ABBFB1F" wp14:editId="4CB6168D">
            <wp:extent cx="3750393" cy="3826701"/>
            <wp:effectExtent l="0" t="0" r="0" b="0"/>
            <wp:docPr id="44" name="图片 4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69393" cy="384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67" w:rsidRDefault="00612167" w:rsidP="0066217D">
      <w:pPr>
        <w:pStyle w:val="a4"/>
        <w:numPr>
          <w:ilvl w:val="0"/>
          <w:numId w:val="2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将刚才创建的AP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wired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port下面的Wired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AP设置成之前创建的mesh-point-downlink</w:t>
      </w:r>
    </w:p>
    <w:p w:rsidR="00612167" w:rsidRPr="00612167" w:rsidRDefault="009259E2" w:rsidP="00612167">
      <w:pPr>
        <w:rPr>
          <w:rFonts w:ascii="微软雅黑" w:eastAsia="微软雅黑" w:hAnsi="微软雅黑" w:cs="微软雅黑" w:hint="eastAsia"/>
          <w:sz w:val="24"/>
        </w:rPr>
      </w:pPr>
      <w:r w:rsidRPr="009259E2">
        <w:rPr>
          <w:rFonts w:ascii="微软雅黑" w:eastAsia="微软雅黑" w:hAnsi="微软雅黑" w:cs="微软雅黑"/>
          <w:sz w:val="24"/>
        </w:rPr>
        <w:lastRenderedPageBreak/>
        <w:drawing>
          <wp:inline distT="0" distB="0" distL="0" distR="0" wp14:anchorId="4E0136FF" wp14:editId="07B6C43A">
            <wp:extent cx="3226419" cy="2042441"/>
            <wp:effectExtent l="0" t="0" r="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9185" cy="20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501" w:rsidRPr="0066217D" w:rsidRDefault="00D65B67" w:rsidP="0066217D">
      <w:pPr>
        <w:pStyle w:val="a4"/>
        <w:numPr>
          <w:ilvl w:val="0"/>
          <w:numId w:val="25"/>
        </w:numPr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AP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Group下相应的ETH接口调用AP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Wired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port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profile，测试采用的Mesh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Point的ETH</w:t>
      </w:r>
      <w:r>
        <w:rPr>
          <w:rFonts w:ascii="微软雅黑" w:eastAsia="微软雅黑" w:hAnsi="微软雅黑" w:cs="微软雅黑"/>
          <w:sz w:val="24"/>
          <w:szCs w:val="24"/>
        </w:rPr>
        <w:t xml:space="preserve"> 1</w:t>
      </w:r>
      <w:r>
        <w:rPr>
          <w:rFonts w:ascii="微软雅黑" w:eastAsia="微软雅黑" w:hAnsi="微软雅黑" w:cs="微软雅黑" w:hint="eastAsia"/>
          <w:sz w:val="24"/>
          <w:szCs w:val="24"/>
        </w:rPr>
        <w:t>口，这里同时将Mesh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Point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AP的ETH</w:t>
      </w:r>
      <w:r>
        <w:rPr>
          <w:rFonts w:ascii="微软雅黑" w:eastAsia="微软雅黑" w:hAnsi="微软雅黑" w:cs="微软雅黑"/>
          <w:sz w:val="24"/>
          <w:szCs w:val="24"/>
        </w:rPr>
        <w:t xml:space="preserve"> 0</w:t>
      </w:r>
      <w:r>
        <w:rPr>
          <w:rFonts w:ascii="微软雅黑" w:eastAsia="微软雅黑" w:hAnsi="微软雅黑" w:cs="微软雅黑" w:hint="eastAsia"/>
          <w:sz w:val="24"/>
          <w:szCs w:val="24"/>
        </w:rPr>
        <w:t>和ETH</w:t>
      </w:r>
      <w:r>
        <w:rPr>
          <w:rFonts w:ascii="微软雅黑" w:eastAsia="微软雅黑" w:hAnsi="微软雅黑" w:cs="微软雅黑"/>
          <w:sz w:val="24"/>
          <w:szCs w:val="24"/>
        </w:rPr>
        <w:t xml:space="preserve"> 1</w:t>
      </w:r>
      <w:r>
        <w:rPr>
          <w:rFonts w:ascii="微软雅黑" w:eastAsia="微软雅黑" w:hAnsi="微软雅黑" w:cs="微软雅黑" w:hint="eastAsia"/>
          <w:sz w:val="24"/>
          <w:szCs w:val="24"/>
        </w:rPr>
        <w:t>都设置为此AP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Wired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port</w:t>
      </w:r>
      <w:r>
        <w:rPr>
          <w:rFonts w:ascii="微软雅黑" w:eastAsia="微软雅黑" w:hAnsi="微软雅黑" w:cs="微软雅黑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profile</w:t>
      </w:r>
      <w:r w:rsidR="0066217D">
        <w:rPr>
          <w:rFonts w:ascii="微软雅黑" w:eastAsia="微软雅黑" w:hAnsi="微软雅黑" w:cs="微软雅黑" w:hint="eastAsia"/>
          <w:sz w:val="24"/>
          <w:szCs w:val="24"/>
        </w:rPr>
        <w:t>。打开Configuration</w:t>
      </w:r>
      <w:r w:rsidR="0066217D">
        <w:rPr>
          <w:rFonts w:ascii="微软雅黑" w:eastAsia="微软雅黑" w:hAnsi="微软雅黑" w:cs="微软雅黑"/>
          <w:sz w:val="24"/>
          <w:szCs w:val="24"/>
        </w:rPr>
        <w:t xml:space="preserve"> -&gt; AP Groups</w:t>
      </w:r>
      <w:r w:rsidR="0066217D">
        <w:rPr>
          <w:rFonts w:ascii="微软雅黑" w:eastAsia="微软雅黑" w:hAnsi="微软雅黑" w:cs="微软雅黑" w:hint="eastAsia"/>
          <w:sz w:val="24"/>
          <w:szCs w:val="24"/>
        </w:rPr>
        <w:t>，在AP</w:t>
      </w:r>
      <w:r w:rsidR="0066217D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66217D">
        <w:rPr>
          <w:rFonts w:ascii="微软雅黑" w:eastAsia="微软雅黑" w:hAnsi="微软雅黑" w:cs="微软雅黑" w:hint="eastAsia"/>
          <w:sz w:val="24"/>
          <w:szCs w:val="24"/>
        </w:rPr>
        <w:t>Groups下选择mesh</w:t>
      </w:r>
      <w:r w:rsidR="0066217D">
        <w:rPr>
          <w:rFonts w:ascii="微软雅黑" w:eastAsia="微软雅黑" w:hAnsi="微软雅黑" w:cs="微软雅黑"/>
          <w:sz w:val="24"/>
          <w:szCs w:val="24"/>
        </w:rPr>
        <w:t>-</w:t>
      </w:r>
      <w:r w:rsidR="0066217D">
        <w:rPr>
          <w:rFonts w:ascii="微软雅黑" w:eastAsia="微软雅黑" w:hAnsi="微软雅黑" w:cs="微软雅黑" w:hint="eastAsia"/>
          <w:sz w:val="24"/>
          <w:szCs w:val="24"/>
        </w:rPr>
        <w:t>point，点击右边的Profiles（前提是在右上角的admin账号下的Preferences中</w:t>
      </w:r>
      <w:r w:rsidR="0066217D" w:rsidRPr="0066217D">
        <w:rPr>
          <w:rFonts w:ascii="微软雅黑" w:eastAsia="微软雅黑" w:hAnsi="微软雅黑" w:cs="微软雅黑" w:hint="eastAsia"/>
          <w:sz w:val="24"/>
        </w:rPr>
        <w:t>勾选了</w:t>
      </w:r>
      <w:r w:rsidR="0066217D">
        <w:rPr>
          <w:rFonts w:ascii="微软雅黑" w:eastAsia="微软雅黑" w:hAnsi="微软雅黑" w:cs="微软雅黑" w:hint="eastAsia"/>
          <w:sz w:val="24"/>
        </w:rPr>
        <w:t>Show</w:t>
      </w:r>
      <w:r w:rsidR="0066217D">
        <w:rPr>
          <w:rFonts w:ascii="微软雅黑" w:eastAsia="微软雅黑" w:hAnsi="微软雅黑" w:cs="微软雅黑"/>
          <w:sz w:val="24"/>
        </w:rPr>
        <w:t xml:space="preserve"> advanced profiles）</w:t>
      </w:r>
      <w:r w:rsidR="00573465">
        <w:rPr>
          <w:rFonts w:ascii="微软雅黑" w:eastAsia="微软雅黑" w:hAnsi="微软雅黑" w:cs="微软雅黑" w:hint="eastAsia"/>
          <w:sz w:val="24"/>
        </w:rPr>
        <w:t>，将AP下的</w:t>
      </w:r>
      <w:r w:rsidR="00573465">
        <w:rPr>
          <w:rFonts w:ascii="微软雅黑" w:eastAsia="微软雅黑" w:hAnsi="微软雅黑" w:cs="微软雅黑"/>
          <w:sz w:val="24"/>
        </w:rPr>
        <w:t xml:space="preserve">Ethernet </w:t>
      </w:r>
      <w:r w:rsidR="00573465">
        <w:rPr>
          <w:rFonts w:ascii="微软雅黑" w:eastAsia="微软雅黑" w:hAnsi="微软雅黑" w:cs="微软雅黑" w:hint="eastAsia"/>
          <w:sz w:val="24"/>
        </w:rPr>
        <w:t>interface</w:t>
      </w:r>
      <w:r w:rsidR="00573465">
        <w:rPr>
          <w:rFonts w:ascii="微软雅黑" w:eastAsia="微软雅黑" w:hAnsi="微软雅黑" w:cs="微软雅黑"/>
          <w:sz w:val="24"/>
        </w:rPr>
        <w:t xml:space="preserve"> 0 </w:t>
      </w:r>
      <w:r w:rsidR="00573465">
        <w:rPr>
          <w:rFonts w:ascii="微软雅黑" w:eastAsia="微软雅黑" w:hAnsi="微软雅黑" w:cs="微软雅黑" w:hint="eastAsia"/>
          <w:sz w:val="24"/>
        </w:rPr>
        <w:t>port</w:t>
      </w:r>
      <w:r w:rsidR="00573465">
        <w:rPr>
          <w:rFonts w:ascii="微软雅黑" w:eastAsia="微软雅黑" w:hAnsi="微软雅黑" w:cs="微软雅黑"/>
          <w:sz w:val="24"/>
        </w:rPr>
        <w:t xml:space="preserve"> </w:t>
      </w:r>
      <w:r w:rsidR="00573465">
        <w:rPr>
          <w:rFonts w:ascii="微软雅黑" w:eastAsia="微软雅黑" w:hAnsi="微软雅黑" w:cs="微软雅黑" w:hint="eastAsia"/>
          <w:sz w:val="24"/>
        </w:rPr>
        <w:t>configuration和</w:t>
      </w:r>
      <w:r w:rsidR="00573465">
        <w:rPr>
          <w:rFonts w:ascii="微软雅黑" w:eastAsia="微软雅黑" w:hAnsi="微软雅黑" w:cs="微软雅黑"/>
          <w:sz w:val="24"/>
        </w:rPr>
        <w:t xml:space="preserve">Ethernet </w:t>
      </w:r>
      <w:r w:rsidR="00573465">
        <w:rPr>
          <w:rFonts w:ascii="微软雅黑" w:eastAsia="微软雅黑" w:hAnsi="微软雅黑" w:cs="微软雅黑" w:hint="eastAsia"/>
          <w:sz w:val="24"/>
        </w:rPr>
        <w:t>interface</w:t>
      </w:r>
      <w:r w:rsidR="00573465">
        <w:rPr>
          <w:rFonts w:ascii="微软雅黑" w:eastAsia="微软雅黑" w:hAnsi="微软雅黑" w:cs="微软雅黑"/>
          <w:sz w:val="24"/>
        </w:rPr>
        <w:t xml:space="preserve"> </w:t>
      </w:r>
      <w:r w:rsidR="00573465">
        <w:rPr>
          <w:rFonts w:ascii="微软雅黑" w:eastAsia="微软雅黑" w:hAnsi="微软雅黑" w:cs="微软雅黑"/>
          <w:sz w:val="24"/>
        </w:rPr>
        <w:t>1</w:t>
      </w:r>
      <w:r w:rsidR="00573465">
        <w:rPr>
          <w:rFonts w:ascii="微软雅黑" w:eastAsia="微软雅黑" w:hAnsi="微软雅黑" w:cs="微软雅黑"/>
          <w:sz w:val="24"/>
        </w:rPr>
        <w:t xml:space="preserve"> </w:t>
      </w:r>
      <w:r w:rsidR="00573465">
        <w:rPr>
          <w:rFonts w:ascii="微软雅黑" w:eastAsia="微软雅黑" w:hAnsi="微软雅黑" w:cs="微软雅黑" w:hint="eastAsia"/>
          <w:sz w:val="24"/>
        </w:rPr>
        <w:t>port</w:t>
      </w:r>
      <w:r w:rsidR="00573465">
        <w:rPr>
          <w:rFonts w:ascii="微软雅黑" w:eastAsia="微软雅黑" w:hAnsi="微软雅黑" w:cs="微软雅黑"/>
          <w:sz w:val="24"/>
        </w:rPr>
        <w:t xml:space="preserve"> </w:t>
      </w:r>
      <w:r w:rsidR="00573465">
        <w:rPr>
          <w:rFonts w:ascii="微软雅黑" w:eastAsia="微软雅黑" w:hAnsi="微软雅黑" w:cs="微软雅黑" w:hint="eastAsia"/>
          <w:sz w:val="24"/>
        </w:rPr>
        <w:t>configuration</w:t>
      </w:r>
      <w:r w:rsidR="00573465">
        <w:rPr>
          <w:rFonts w:ascii="微软雅黑" w:eastAsia="微软雅黑" w:hAnsi="微软雅黑" w:cs="微软雅黑" w:hint="eastAsia"/>
          <w:sz w:val="24"/>
        </w:rPr>
        <w:t>都设置成mesh</w:t>
      </w:r>
      <w:r w:rsidR="00573465">
        <w:rPr>
          <w:rFonts w:ascii="微软雅黑" w:eastAsia="微软雅黑" w:hAnsi="微软雅黑" w:cs="微软雅黑"/>
          <w:sz w:val="24"/>
        </w:rPr>
        <w:t>-</w:t>
      </w:r>
      <w:r w:rsidR="00573465">
        <w:rPr>
          <w:rFonts w:ascii="微软雅黑" w:eastAsia="微软雅黑" w:hAnsi="微软雅黑" w:cs="微软雅黑" w:hint="eastAsia"/>
          <w:sz w:val="24"/>
        </w:rPr>
        <w:t>point</w:t>
      </w:r>
      <w:r w:rsidR="00573465">
        <w:rPr>
          <w:rFonts w:ascii="微软雅黑" w:eastAsia="微软雅黑" w:hAnsi="微软雅黑" w:cs="微软雅黑"/>
          <w:sz w:val="24"/>
        </w:rPr>
        <w:t>-</w:t>
      </w:r>
      <w:r w:rsidR="00573465">
        <w:rPr>
          <w:rFonts w:ascii="微软雅黑" w:eastAsia="微软雅黑" w:hAnsi="微软雅黑" w:cs="微软雅黑" w:hint="eastAsia"/>
          <w:sz w:val="24"/>
        </w:rPr>
        <w:t>downlink。</w:t>
      </w:r>
    </w:p>
    <w:p w:rsidR="0066217D" w:rsidRDefault="0066217D" w:rsidP="00D65B67">
      <w:pPr>
        <w:rPr>
          <w:rFonts w:ascii="微软雅黑" w:eastAsia="微软雅黑" w:hAnsi="微软雅黑" w:cs="微软雅黑"/>
          <w:sz w:val="24"/>
        </w:rPr>
      </w:pPr>
      <w:r w:rsidRPr="0066217D">
        <w:rPr>
          <w:rFonts w:ascii="微软雅黑" w:eastAsia="微软雅黑" w:hAnsi="微软雅黑" w:cs="微软雅黑"/>
          <w:sz w:val="24"/>
        </w:rPr>
        <w:drawing>
          <wp:inline distT="0" distB="0" distL="0" distR="0" wp14:anchorId="0B2B62ED" wp14:editId="2A2E1CE9">
            <wp:extent cx="3705726" cy="587580"/>
            <wp:effectExtent l="0" t="0" r="3175" b="0"/>
            <wp:docPr id="46" name="图片 46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形用户界面, 应用程序&#10;&#10;中度可信度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8842" cy="59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17D" w:rsidRDefault="0066217D" w:rsidP="00D65B67">
      <w:pPr>
        <w:rPr>
          <w:rFonts w:ascii="微软雅黑" w:eastAsia="微软雅黑" w:hAnsi="微软雅黑" w:cs="微软雅黑" w:hint="eastAsia"/>
          <w:sz w:val="24"/>
        </w:rPr>
      </w:pPr>
      <w:r w:rsidRPr="0066217D">
        <w:rPr>
          <w:rFonts w:ascii="微软雅黑" w:eastAsia="微软雅黑" w:hAnsi="微软雅黑" w:cs="微软雅黑"/>
          <w:sz w:val="24"/>
        </w:rPr>
        <w:drawing>
          <wp:inline distT="0" distB="0" distL="0" distR="0" wp14:anchorId="34C7D2DA" wp14:editId="60E1A256">
            <wp:extent cx="2887578" cy="1148560"/>
            <wp:effectExtent l="0" t="0" r="0" b="0"/>
            <wp:docPr id="47" name="图片 47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形用户界面, 文本, 应用程序, 聊天或短信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02420" cy="115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B67" w:rsidRPr="00D65B67" w:rsidRDefault="000323EF" w:rsidP="00D65B67">
      <w:pPr>
        <w:rPr>
          <w:rFonts w:ascii="微软雅黑" w:eastAsia="微软雅黑" w:hAnsi="微软雅黑" w:cs="微软雅黑" w:hint="eastAsia"/>
          <w:sz w:val="24"/>
        </w:rPr>
      </w:pPr>
      <w:r w:rsidRPr="000323EF">
        <w:rPr>
          <w:rFonts w:ascii="微软雅黑" w:eastAsia="微软雅黑" w:hAnsi="微软雅黑" w:cs="微软雅黑"/>
          <w:sz w:val="24"/>
        </w:rPr>
        <w:lastRenderedPageBreak/>
        <w:drawing>
          <wp:inline distT="0" distB="0" distL="0" distR="0" wp14:anchorId="0B869371" wp14:editId="63F273F9">
            <wp:extent cx="5274310" cy="3561715"/>
            <wp:effectExtent l="0" t="0" r="0" b="0"/>
            <wp:docPr id="48" name="图片 4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形用户界面, 应用程序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B67" w:rsidRDefault="00735186" w:rsidP="00BB456A">
      <w:pPr>
        <w:pStyle w:val="a4"/>
        <w:numPr>
          <w:ilvl w:val="0"/>
          <w:numId w:val="25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保存配置</w:t>
      </w:r>
    </w:p>
    <w:p w:rsidR="00735186" w:rsidRDefault="00291738" w:rsidP="00735186">
      <w:pPr>
        <w:rPr>
          <w:rFonts w:ascii="微软雅黑" w:eastAsia="微软雅黑" w:hAnsi="微软雅黑" w:cs="微软雅黑"/>
          <w:sz w:val="24"/>
        </w:rPr>
      </w:pPr>
      <w:r w:rsidRPr="00291738">
        <w:rPr>
          <w:rFonts w:ascii="微软雅黑" w:eastAsia="微软雅黑" w:hAnsi="微软雅黑" w:cs="微软雅黑"/>
          <w:sz w:val="24"/>
        </w:rPr>
        <w:drawing>
          <wp:inline distT="0" distB="0" distL="0" distR="0" wp14:anchorId="00E741C5" wp14:editId="4F991E3B">
            <wp:extent cx="5274310" cy="1319530"/>
            <wp:effectExtent l="0" t="0" r="0" b="1270"/>
            <wp:docPr id="50" name="图片 50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应用程序, 表格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738" w:rsidRPr="00735186" w:rsidRDefault="00291738" w:rsidP="00735186">
      <w:pPr>
        <w:rPr>
          <w:rFonts w:ascii="微软雅黑" w:eastAsia="微软雅黑" w:hAnsi="微软雅黑" w:cs="微软雅黑" w:hint="eastAsia"/>
          <w:sz w:val="24"/>
        </w:rPr>
      </w:pPr>
      <w:r w:rsidRPr="00291738">
        <w:rPr>
          <w:rFonts w:ascii="微软雅黑" w:eastAsia="微软雅黑" w:hAnsi="微软雅黑" w:cs="微软雅黑"/>
          <w:sz w:val="24"/>
        </w:rPr>
        <w:drawing>
          <wp:inline distT="0" distB="0" distL="0" distR="0" wp14:anchorId="2C1A85C2" wp14:editId="14C47089">
            <wp:extent cx="5274310" cy="1375410"/>
            <wp:effectExtent l="0" t="0" r="0" b="0"/>
            <wp:docPr id="51" name="图片 5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形用户界面, 应用程序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186" w:rsidRPr="009D1627" w:rsidRDefault="006F784E" w:rsidP="00BB456A">
      <w:pPr>
        <w:pStyle w:val="a4"/>
        <w:numPr>
          <w:ilvl w:val="0"/>
          <w:numId w:val="25"/>
        </w:numPr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mesh</w:t>
      </w:r>
      <w:r>
        <w:rPr>
          <w:rFonts w:ascii="微软雅黑" w:eastAsia="微软雅黑" w:hAnsi="微软雅黑" w:cs="微软雅黑"/>
          <w:sz w:val="24"/>
          <w:szCs w:val="24"/>
        </w:rPr>
        <w:t>-</w:t>
      </w:r>
      <w:r>
        <w:rPr>
          <w:rFonts w:ascii="微软雅黑" w:eastAsia="微软雅黑" w:hAnsi="微软雅黑" w:cs="微软雅黑" w:hint="eastAsia"/>
          <w:sz w:val="24"/>
          <w:szCs w:val="24"/>
        </w:rPr>
        <w:t>portal</w:t>
      </w:r>
      <w:r w:rsidR="00246BC0">
        <w:rPr>
          <w:rFonts w:ascii="微软雅黑" w:eastAsia="微软雅黑" w:hAnsi="微软雅黑" w:cs="微软雅黑" w:hint="eastAsia"/>
          <w:sz w:val="24"/>
          <w:szCs w:val="24"/>
        </w:rPr>
        <w:t>的上联口</w:t>
      </w:r>
      <w:r w:rsidR="00F30EC3">
        <w:rPr>
          <w:rFonts w:ascii="微软雅黑" w:eastAsia="微软雅黑" w:hAnsi="微软雅黑" w:cs="微软雅黑" w:hint="eastAsia"/>
          <w:sz w:val="24"/>
          <w:szCs w:val="24"/>
        </w:rPr>
        <w:t>默认采用的default</w:t>
      </w:r>
      <w:r w:rsidR="00F30EC3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F30EC3">
        <w:rPr>
          <w:rFonts w:ascii="微软雅黑" w:eastAsia="微软雅黑" w:hAnsi="微软雅黑" w:cs="微软雅黑" w:hint="eastAsia"/>
          <w:sz w:val="24"/>
          <w:szCs w:val="24"/>
        </w:rPr>
        <w:t>AP</w:t>
      </w:r>
      <w:r w:rsidR="00F30EC3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F30EC3">
        <w:rPr>
          <w:rFonts w:ascii="微软雅黑" w:eastAsia="微软雅黑" w:hAnsi="微软雅黑" w:cs="微软雅黑" w:hint="eastAsia"/>
          <w:sz w:val="24"/>
          <w:szCs w:val="24"/>
        </w:rPr>
        <w:t>wired</w:t>
      </w:r>
      <w:r w:rsidR="00F30EC3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F30EC3">
        <w:rPr>
          <w:rFonts w:ascii="微软雅黑" w:eastAsia="微软雅黑" w:hAnsi="微软雅黑" w:cs="微软雅黑" w:hint="eastAsia"/>
          <w:sz w:val="24"/>
          <w:szCs w:val="24"/>
        </w:rPr>
        <w:t>port</w:t>
      </w:r>
      <w:r w:rsidR="00F30EC3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F30EC3">
        <w:rPr>
          <w:rFonts w:ascii="微软雅黑" w:eastAsia="微软雅黑" w:hAnsi="微软雅黑" w:cs="微软雅黑" w:hint="eastAsia"/>
          <w:sz w:val="24"/>
          <w:szCs w:val="24"/>
        </w:rPr>
        <w:t>profile和default</w:t>
      </w:r>
      <w:r w:rsidR="00F30EC3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F30EC3">
        <w:rPr>
          <w:rFonts w:ascii="微软雅黑" w:eastAsia="微软雅黑" w:hAnsi="微软雅黑" w:cs="微软雅黑" w:hint="eastAsia"/>
          <w:sz w:val="24"/>
          <w:szCs w:val="24"/>
        </w:rPr>
        <w:t>Wired</w:t>
      </w:r>
      <w:r w:rsidR="00F30EC3">
        <w:rPr>
          <w:rFonts w:ascii="微软雅黑" w:eastAsia="微软雅黑" w:hAnsi="微软雅黑" w:cs="微软雅黑"/>
          <w:sz w:val="24"/>
          <w:szCs w:val="24"/>
        </w:rPr>
        <w:t xml:space="preserve"> </w:t>
      </w:r>
      <w:r w:rsidR="00F30EC3">
        <w:rPr>
          <w:rFonts w:ascii="微软雅黑" w:eastAsia="微软雅黑" w:hAnsi="微软雅黑" w:cs="微软雅黑" w:hint="eastAsia"/>
          <w:sz w:val="24"/>
          <w:szCs w:val="24"/>
        </w:rPr>
        <w:t>AP，默认透传</w:t>
      </w:r>
      <w:r w:rsidR="00323345">
        <w:rPr>
          <w:rFonts w:ascii="微软雅黑" w:eastAsia="微软雅黑" w:hAnsi="微软雅黑" w:cs="微软雅黑" w:hint="eastAsia"/>
          <w:sz w:val="24"/>
          <w:szCs w:val="24"/>
        </w:rPr>
        <w:t>所有</w:t>
      </w:r>
      <w:proofErr w:type="spellStart"/>
      <w:r w:rsidR="00323345">
        <w:rPr>
          <w:rFonts w:ascii="微软雅黑" w:eastAsia="微软雅黑" w:hAnsi="微软雅黑" w:cs="微软雅黑" w:hint="eastAsia"/>
          <w:sz w:val="24"/>
          <w:szCs w:val="24"/>
        </w:rPr>
        <w:t>vlan</w:t>
      </w:r>
      <w:proofErr w:type="spellEnd"/>
      <w:r w:rsidR="00784641">
        <w:rPr>
          <w:rFonts w:ascii="微软雅黑" w:eastAsia="微软雅黑" w:hAnsi="微软雅黑" w:cs="微软雅黑" w:hint="eastAsia"/>
          <w:sz w:val="24"/>
          <w:szCs w:val="24"/>
        </w:rPr>
        <w:t>。</w:t>
      </w:r>
    </w:p>
    <w:p w:rsidR="003F0F9B" w:rsidRDefault="003F0F9B" w:rsidP="005300DD"/>
    <w:p w:rsidR="001D48AD" w:rsidRDefault="001D48AD" w:rsidP="005300DD"/>
    <w:p w:rsidR="001D48AD" w:rsidRDefault="001D48AD" w:rsidP="001D48AD">
      <w:pPr>
        <w:pStyle w:val="1"/>
        <w:rPr>
          <w:lang w:eastAsia="zh-CN"/>
        </w:rPr>
      </w:pPr>
      <w:bookmarkStart w:id="6" w:name="_Toc60856303"/>
      <w:r>
        <w:rPr>
          <w:rFonts w:hint="eastAsia"/>
          <w:lang w:eastAsia="zh-CN"/>
        </w:rPr>
        <w:lastRenderedPageBreak/>
        <w:t>验证</w:t>
      </w:r>
      <w:bookmarkEnd w:id="6"/>
    </w:p>
    <w:p w:rsidR="001D48AD" w:rsidRPr="006F784E" w:rsidRDefault="001D48AD" w:rsidP="006F784E">
      <w:pPr>
        <w:pStyle w:val="a4"/>
        <w:numPr>
          <w:ilvl w:val="0"/>
          <w:numId w:val="26"/>
        </w:numPr>
        <w:rPr>
          <w:rFonts w:ascii="微软雅黑" w:eastAsia="微软雅黑" w:hAnsi="微软雅黑" w:cs="微软雅黑" w:hint="eastAsia"/>
          <w:sz w:val="24"/>
          <w:szCs w:val="24"/>
        </w:rPr>
      </w:pPr>
      <w:r w:rsidRPr="006F784E">
        <w:rPr>
          <w:rFonts w:ascii="微软雅黑" w:eastAsia="微软雅黑" w:hAnsi="微软雅黑" w:cs="微软雅黑" w:hint="eastAsia"/>
          <w:sz w:val="24"/>
          <w:szCs w:val="24"/>
        </w:rPr>
        <w:t>将PC连接的交换机端口设置为access</w:t>
      </w:r>
      <w:r w:rsidRPr="006F784E">
        <w:rPr>
          <w:rFonts w:ascii="微软雅黑" w:eastAsia="微软雅黑" w:hAnsi="微软雅黑" w:cs="微软雅黑"/>
          <w:sz w:val="24"/>
          <w:szCs w:val="24"/>
        </w:rPr>
        <w:t xml:space="preserve"> </w:t>
      </w:r>
      <w:proofErr w:type="spellStart"/>
      <w:r w:rsidRPr="006F784E">
        <w:rPr>
          <w:rFonts w:ascii="微软雅黑" w:eastAsia="微软雅黑" w:hAnsi="微软雅黑" w:cs="微软雅黑" w:hint="eastAsia"/>
          <w:sz w:val="24"/>
          <w:szCs w:val="24"/>
        </w:rPr>
        <w:t>vlan</w:t>
      </w:r>
      <w:proofErr w:type="spellEnd"/>
      <w:r w:rsidRPr="006F784E">
        <w:rPr>
          <w:rFonts w:ascii="微软雅黑" w:eastAsia="微软雅黑" w:hAnsi="微软雅黑" w:cs="微软雅黑"/>
          <w:sz w:val="24"/>
          <w:szCs w:val="24"/>
        </w:rPr>
        <w:t xml:space="preserve"> 11</w:t>
      </w:r>
      <w:r w:rsidRPr="006F784E">
        <w:rPr>
          <w:rFonts w:ascii="微软雅黑" w:eastAsia="微软雅黑" w:hAnsi="微软雅黑" w:cs="微软雅黑" w:hint="eastAsia"/>
          <w:sz w:val="24"/>
          <w:szCs w:val="24"/>
        </w:rPr>
        <w:t>，PC连接交换机，验证是否获取到</w:t>
      </w:r>
      <w:proofErr w:type="spellStart"/>
      <w:r w:rsidRPr="006F784E">
        <w:rPr>
          <w:rFonts w:ascii="微软雅黑" w:eastAsia="微软雅黑" w:hAnsi="微软雅黑" w:cs="微软雅黑" w:hint="eastAsia"/>
          <w:sz w:val="24"/>
          <w:szCs w:val="24"/>
        </w:rPr>
        <w:t>vlan</w:t>
      </w:r>
      <w:proofErr w:type="spellEnd"/>
      <w:r w:rsidRPr="006F784E">
        <w:rPr>
          <w:rFonts w:ascii="微软雅黑" w:eastAsia="微软雅黑" w:hAnsi="微软雅黑" w:cs="微软雅黑"/>
          <w:sz w:val="24"/>
          <w:szCs w:val="24"/>
        </w:rPr>
        <w:t xml:space="preserve"> 11</w:t>
      </w:r>
      <w:r w:rsidRPr="006F784E">
        <w:rPr>
          <w:rFonts w:ascii="微软雅黑" w:eastAsia="微软雅黑" w:hAnsi="微软雅黑" w:cs="微软雅黑" w:hint="eastAsia"/>
          <w:sz w:val="24"/>
          <w:szCs w:val="24"/>
        </w:rPr>
        <w:t>的IP，并验证网络连接功能。</w:t>
      </w:r>
    </w:p>
    <w:p w:rsidR="001D48AD" w:rsidRDefault="001D48AD" w:rsidP="005300DD">
      <w:r w:rsidRPr="001D48AD">
        <w:drawing>
          <wp:inline distT="0" distB="0" distL="0" distR="0" wp14:anchorId="52A4FBB6" wp14:editId="6364DC9B">
            <wp:extent cx="2829077" cy="3308195"/>
            <wp:effectExtent l="0" t="0" r="3175" b="0"/>
            <wp:docPr id="54" name="图片 5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文本, 应用程序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31405" cy="331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AD" w:rsidRDefault="001D48AD" w:rsidP="005300DD">
      <w:r w:rsidRPr="001D48AD">
        <w:drawing>
          <wp:inline distT="0" distB="0" distL="0" distR="0" wp14:anchorId="021D4EF5" wp14:editId="631DDDF2">
            <wp:extent cx="4334107" cy="1909804"/>
            <wp:effectExtent l="0" t="0" r="0" b="0"/>
            <wp:docPr id="53" name="图片 5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文本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41861" cy="191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184" w:rsidRPr="006F784E" w:rsidRDefault="00A52184" w:rsidP="00A52184">
      <w:pPr>
        <w:pStyle w:val="a4"/>
        <w:numPr>
          <w:ilvl w:val="0"/>
          <w:numId w:val="26"/>
        </w:numPr>
        <w:rPr>
          <w:rFonts w:ascii="微软雅黑" w:eastAsia="微软雅黑" w:hAnsi="微软雅黑" w:cs="微软雅黑" w:hint="eastAsia"/>
          <w:sz w:val="24"/>
          <w:szCs w:val="24"/>
        </w:rPr>
      </w:pPr>
      <w:r w:rsidRPr="006F784E">
        <w:rPr>
          <w:rFonts w:ascii="微软雅黑" w:eastAsia="微软雅黑" w:hAnsi="微软雅黑" w:cs="微软雅黑" w:hint="eastAsia"/>
          <w:sz w:val="24"/>
          <w:szCs w:val="24"/>
        </w:rPr>
        <w:t>将PC连接的交换机端口设置为access</w:t>
      </w:r>
      <w:r w:rsidRPr="006F784E">
        <w:rPr>
          <w:rFonts w:ascii="微软雅黑" w:eastAsia="微软雅黑" w:hAnsi="微软雅黑" w:cs="微软雅黑"/>
          <w:sz w:val="24"/>
          <w:szCs w:val="24"/>
        </w:rPr>
        <w:t xml:space="preserve"> </w:t>
      </w:r>
      <w:proofErr w:type="spellStart"/>
      <w:r w:rsidRPr="006F784E">
        <w:rPr>
          <w:rFonts w:ascii="微软雅黑" w:eastAsia="微软雅黑" w:hAnsi="微软雅黑" w:cs="微软雅黑" w:hint="eastAsia"/>
          <w:sz w:val="24"/>
          <w:szCs w:val="24"/>
        </w:rPr>
        <w:t>vlan</w:t>
      </w:r>
      <w:proofErr w:type="spellEnd"/>
      <w:r w:rsidRPr="006F784E">
        <w:rPr>
          <w:rFonts w:ascii="微软雅黑" w:eastAsia="微软雅黑" w:hAnsi="微软雅黑" w:cs="微软雅黑"/>
          <w:sz w:val="24"/>
          <w:szCs w:val="24"/>
        </w:rPr>
        <w:t xml:space="preserve"> 1</w:t>
      </w:r>
      <w:r w:rsidR="0035371B">
        <w:rPr>
          <w:rFonts w:ascii="微软雅黑" w:eastAsia="微软雅黑" w:hAnsi="微软雅黑" w:cs="微软雅黑"/>
          <w:sz w:val="24"/>
          <w:szCs w:val="24"/>
        </w:rPr>
        <w:t>2</w:t>
      </w:r>
      <w:r w:rsidRPr="006F784E">
        <w:rPr>
          <w:rFonts w:ascii="微软雅黑" w:eastAsia="微软雅黑" w:hAnsi="微软雅黑" w:cs="微软雅黑" w:hint="eastAsia"/>
          <w:sz w:val="24"/>
          <w:szCs w:val="24"/>
        </w:rPr>
        <w:t>，PC连接交换机，验证是否获取到</w:t>
      </w:r>
      <w:proofErr w:type="spellStart"/>
      <w:r w:rsidRPr="006F784E">
        <w:rPr>
          <w:rFonts w:ascii="微软雅黑" w:eastAsia="微软雅黑" w:hAnsi="微软雅黑" w:cs="微软雅黑" w:hint="eastAsia"/>
          <w:sz w:val="24"/>
          <w:szCs w:val="24"/>
        </w:rPr>
        <w:t>vlan</w:t>
      </w:r>
      <w:proofErr w:type="spellEnd"/>
      <w:r w:rsidRPr="006F784E">
        <w:rPr>
          <w:rFonts w:ascii="微软雅黑" w:eastAsia="微软雅黑" w:hAnsi="微软雅黑" w:cs="微软雅黑"/>
          <w:sz w:val="24"/>
          <w:szCs w:val="24"/>
        </w:rPr>
        <w:t xml:space="preserve"> 1</w:t>
      </w:r>
      <w:r w:rsidR="0035371B">
        <w:rPr>
          <w:rFonts w:ascii="微软雅黑" w:eastAsia="微软雅黑" w:hAnsi="微软雅黑" w:cs="微软雅黑"/>
          <w:sz w:val="24"/>
          <w:szCs w:val="24"/>
        </w:rPr>
        <w:t>2</w:t>
      </w:r>
      <w:r w:rsidRPr="006F784E">
        <w:rPr>
          <w:rFonts w:ascii="微软雅黑" w:eastAsia="微软雅黑" w:hAnsi="微软雅黑" w:cs="微软雅黑" w:hint="eastAsia"/>
          <w:sz w:val="24"/>
          <w:szCs w:val="24"/>
        </w:rPr>
        <w:t>的IP，并验证网络连接功能。</w:t>
      </w:r>
    </w:p>
    <w:p w:rsidR="00A52184" w:rsidRDefault="003F3B67" w:rsidP="005300DD">
      <w:r w:rsidRPr="003F3B67">
        <w:lastRenderedPageBreak/>
        <w:drawing>
          <wp:inline distT="0" distB="0" distL="0" distR="0" wp14:anchorId="46EA0C73" wp14:editId="5B0E7234">
            <wp:extent cx="3336718" cy="3954966"/>
            <wp:effectExtent l="0" t="0" r="381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45857" cy="396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67" w:rsidRPr="0035371B" w:rsidRDefault="003F3B67" w:rsidP="005300DD">
      <w:pPr>
        <w:rPr>
          <w:rFonts w:hint="eastAsia"/>
        </w:rPr>
      </w:pPr>
      <w:r w:rsidRPr="003F3B67">
        <w:drawing>
          <wp:inline distT="0" distB="0" distL="0" distR="0" wp14:anchorId="5CA459FC" wp14:editId="4EF1A0B7">
            <wp:extent cx="4319239" cy="1712407"/>
            <wp:effectExtent l="0" t="0" r="0" b="25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41850" cy="172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B67" w:rsidRPr="003537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 Light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26F70"/>
    <w:multiLevelType w:val="multilevel"/>
    <w:tmpl w:val="4CEECDE2"/>
    <w:lvl w:ilvl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0DE40EC9"/>
    <w:multiLevelType w:val="hybridMultilevel"/>
    <w:tmpl w:val="BC28F224"/>
    <w:lvl w:ilvl="0" w:tplc="23942C74">
      <w:start w:val="1"/>
      <w:numFmt w:val="decimal"/>
      <w:lvlText w:val="%1."/>
      <w:lvlJc w:val="left"/>
      <w:pPr>
        <w:ind w:left="420" w:hanging="420"/>
      </w:pPr>
    </w:lvl>
    <w:lvl w:ilvl="1" w:tplc="079ADB08">
      <w:start w:val="1"/>
      <w:numFmt w:val="decimal"/>
      <w:lvlText w:val="%2.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12F71EF"/>
    <w:multiLevelType w:val="hybridMultilevel"/>
    <w:tmpl w:val="698241CC"/>
    <w:lvl w:ilvl="0" w:tplc="04090011">
      <w:start w:val="1"/>
      <w:numFmt w:val="decimal"/>
      <w:lvlText w:val="%1)"/>
      <w:lvlJc w:val="left"/>
      <w:pPr>
        <w:ind w:left="114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3B956D9"/>
    <w:multiLevelType w:val="hybridMultilevel"/>
    <w:tmpl w:val="ECB2E832"/>
    <w:lvl w:ilvl="0" w:tplc="46581C56">
      <w:start w:val="1"/>
      <w:numFmt w:val="bullet"/>
      <w:pStyle w:val="tex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AAACB4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C6A9C"/>
    <w:multiLevelType w:val="multilevel"/>
    <w:tmpl w:val="8B2A4282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 w15:restartNumberingAfterBreak="0">
    <w:nsid w:val="2788342A"/>
    <w:multiLevelType w:val="multilevel"/>
    <w:tmpl w:val="E8B05D22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9427FD5"/>
    <w:multiLevelType w:val="hybridMultilevel"/>
    <w:tmpl w:val="698241CC"/>
    <w:lvl w:ilvl="0" w:tplc="04090011">
      <w:start w:val="1"/>
      <w:numFmt w:val="decimal"/>
      <w:lvlText w:val="%1)"/>
      <w:lvlJc w:val="left"/>
      <w:pPr>
        <w:ind w:left="114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BF22C8F"/>
    <w:multiLevelType w:val="multilevel"/>
    <w:tmpl w:val="C1F2D4C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 w15:restartNumberingAfterBreak="0">
    <w:nsid w:val="2CC538FB"/>
    <w:multiLevelType w:val="multilevel"/>
    <w:tmpl w:val="C1F2D4C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 w15:restartNumberingAfterBreak="0">
    <w:nsid w:val="345C7D03"/>
    <w:multiLevelType w:val="hybridMultilevel"/>
    <w:tmpl w:val="698241CC"/>
    <w:lvl w:ilvl="0" w:tplc="04090011">
      <w:start w:val="1"/>
      <w:numFmt w:val="decimal"/>
      <w:lvlText w:val="%1)"/>
      <w:lvlJc w:val="left"/>
      <w:pPr>
        <w:ind w:left="114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4EE50FD"/>
    <w:multiLevelType w:val="multilevel"/>
    <w:tmpl w:val="8B2A428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 w15:restartNumberingAfterBreak="0">
    <w:nsid w:val="3BC369B3"/>
    <w:multiLevelType w:val="hybridMultilevel"/>
    <w:tmpl w:val="0172EB46"/>
    <w:lvl w:ilvl="0" w:tplc="04090011">
      <w:start w:val="1"/>
      <w:numFmt w:val="decimal"/>
      <w:lvlText w:val="%1)"/>
      <w:lvlJc w:val="left"/>
      <w:pPr>
        <w:ind w:left="11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D8B4913"/>
    <w:multiLevelType w:val="multilevel"/>
    <w:tmpl w:val="17546502"/>
    <w:lvl w:ilvl="0">
      <w:start w:val="1"/>
      <w:numFmt w:val="decimal"/>
      <w:pStyle w:val="BulletLevel2Last"/>
      <w:lvlText w:val="%1"/>
      <w:lvlJc w:val="left"/>
      <w:pPr>
        <w:ind w:left="882" w:hanging="432"/>
      </w:pPr>
    </w:lvl>
    <w:lvl w:ilvl="1">
      <w:start w:val="1"/>
      <w:numFmt w:val="decimal"/>
      <w:lvlText w:val="%1.%2"/>
      <w:lvlJc w:val="left"/>
      <w:pPr>
        <w:ind w:left="66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575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EFE389B"/>
    <w:multiLevelType w:val="multilevel"/>
    <w:tmpl w:val="D30E5FA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EE53864"/>
    <w:multiLevelType w:val="hybridMultilevel"/>
    <w:tmpl w:val="0172EB46"/>
    <w:lvl w:ilvl="0" w:tplc="04090011">
      <w:start w:val="1"/>
      <w:numFmt w:val="decimal"/>
      <w:lvlText w:val="%1)"/>
      <w:lvlJc w:val="left"/>
      <w:pPr>
        <w:ind w:left="11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13"/>
  </w:num>
  <w:num w:numId="7">
    <w:abstractNumId w:val="7"/>
  </w:num>
  <w:num w:numId="8">
    <w:abstractNumId w:val="10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3"/>
  </w:num>
  <w:num w:numId="20">
    <w:abstractNumId w:val="12"/>
  </w:num>
  <w:num w:numId="21">
    <w:abstractNumId w:val="14"/>
  </w:num>
  <w:num w:numId="22">
    <w:abstractNumId w:val="4"/>
  </w:num>
  <w:num w:numId="23">
    <w:abstractNumId w:val="11"/>
  </w:num>
  <w:num w:numId="24">
    <w:abstractNumId w:val="0"/>
  </w:num>
  <w:num w:numId="25">
    <w:abstractNumId w:val="9"/>
  </w:num>
  <w:num w:numId="26">
    <w:abstractNumId w:val="2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0DD"/>
    <w:rsid w:val="0002651A"/>
    <w:rsid w:val="000323EF"/>
    <w:rsid w:val="0006338C"/>
    <w:rsid w:val="00181180"/>
    <w:rsid w:val="001C712D"/>
    <w:rsid w:val="001D48AD"/>
    <w:rsid w:val="001E16DA"/>
    <w:rsid w:val="002357D1"/>
    <w:rsid w:val="00246BC0"/>
    <w:rsid w:val="002566FE"/>
    <w:rsid w:val="00291738"/>
    <w:rsid w:val="00295ADD"/>
    <w:rsid w:val="00296BF7"/>
    <w:rsid w:val="002B7269"/>
    <w:rsid w:val="00320365"/>
    <w:rsid w:val="00323345"/>
    <w:rsid w:val="00326E87"/>
    <w:rsid w:val="003457CF"/>
    <w:rsid w:val="0035371B"/>
    <w:rsid w:val="00367599"/>
    <w:rsid w:val="0037118B"/>
    <w:rsid w:val="0037484B"/>
    <w:rsid w:val="00392E5E"/>
    <w:rsid w:val="003B4683"/>
    <w:rsid w:val="003C6A2A"/>
    <w:rsid w:val="003C7371"/>
    <w:rsid w:val="003F0F9B"/>
    <w:rsid w:val="003F3B67"/>
    <w:rsid w:val="003F6778"/>
    <w:rsid w:val="00425FF4"/>
    <w:rsid w:val="00442ADE"/>
    <w:rsid w:val="004D102A"/>
    <w:rsid w:val="004D33B0"/>
    <w:rsid w:val="004E327D"/>
    <w:rsid w:val="004E4D28"/>
    <w:rsid w:val="004F4D64"/>
    <w:rsid w:val="004F6B2D"/>
    <w:rsid w:val="005300DD"/>
    <w:rsid w:val="00573465"/>
    <w:rsid w:val="005E26C5"/>
    <w:rsid w:val="00612167"/>
    <w:rsid w:val="0061726E"/>
    <w:rsid w:val="0066217D"/>
    <w:rsid w:val="006F784E"/>
    <w:rsid w:val="007136DE"/>
    <w:rsid w:val="00735186"/>
    <w:rsid w:val="00784641"/>
    <w:rsid w:val="008175D3"/>
    <w:rsid w:val="00843863"/>
    <w:rsid w:val="00865048"/>
    <w:rsid w:val="008B141B"/>
    <w:rsid w:val="008B27F1"/>
    <w:rsid w:val="008D5F8A"/>
    <w:rsid w:val="00900A63"/>
    <w:rsid w:val="009259E2"/>
    <w:rsid w:val="00975501"/>
    <w:rsid w:val="009D1627"/>
    <w:rsid w:val="009E2BCC"/>
    <w:rsid w:val="00A52184"/>
    <w:rsid w:val="00A52675"/>
    <w:rsid w:val="00AF3281"/>
    <w:rsid w:val="00B87BD6"/>
    <w:rsid w:val="00BB456A"/>
    <w:rsid w:val="00BB5390"/>
    <w:rsid w:val="00BE6341"/>
    <w:rsid w:val="00C04EC8"/>
    <w:rsid w:val="00C52092"/>
    <w:rsid w:val="00CB174F"/>
    <w:rsid w:val="00D20056"/>
    <w:rsid w:val="00D65B67"/>
    <w:rsid w:val="00D66E3E"/>
    <w:rsid w:val="00D730A8"/>
    <w:rsid w:val="00DA733A"/>
    <w:rsid w:val="00DB1B78"/>
    <w:rsid w:val="00E257E1"/>
    <w:rsid w:val="00E31DF0"/>
    <w:rsid w:val="00E3619E"/>
    <w:rsid w:val="00E4235A"/>
    <w:rsid w:val="00E71033"/>
    <w:rsid w:val="00EC3847"/>
    <w:rsid w:val="00ED344E"/>
    <w:rsid w:val="00F30EC3"/>
    <w:rsid w:val="00F33C2F"/>
    <w:rsid w:val="00F8030D"/>
    <w:rsid w:val="00F85D81"/>
    <w:rsid w:val="00FA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3B5684"/>
  <w15:chartTrackingRefBased/>
  <w15:docId w15:val="{2ACA7CFF-9C27-464C-997D-E6913CE7C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Heading 1 Char Char Char,Heading 1 Char Char Char Char Char Char,Heading 1 Char Char Char Char Char Char Char Char,Heading 1 Char Char Char Char Char Char Char Char Char Char,h1,heading 1"/>
    <w:basedOn w:val="a"/>
    <w:next w:val="a"/>
    <w:link w:val="10"/>
    <w:autoRedefine/>
    <w:uiPriority w:val="9"/>
    <w:qFormat/>
    <w:rsid w:val="005300DD"/>
    <w:pPr>
      <w:keepNext/>
      <w:numPr>
        <w:numId w:val="1"/>
      </w:numPr>
      <w:tabs>
        <w:tab w:val="left" w:pos="720"/>
        <w:tab w:val="left" w:pos="810"/>
      </w:tabs>
      <w:spacing w:before="240"/>
      <w:jc w:val="left"/>
      <w:outlineLvl w:val="0"/>
    </w:pPr>
    <w:rPr>
      <w:rFonts w:ascii="微软雅黑" w:eastAsia="微软雅黑" w:hAnsi="微软雅黑" w:cs="Arial"/>
      <w:b/>
      <w:noProof/>
      <w:kern w:val="24"/>
      <w:sz w:val="28"/>
      <w:szCs w:val="20"/>
      <w:lang w:eastAsia="en-US"/>
    </w:rPr>
  </w:style>
  <w:style w:type="paragraph" w:styleId="2">
    <w:name w:val="heading 2"/>
    <w:aliases w:val="Heading 2 Char Char,Heading 2 Char Char Char Char Char Char Char Char Char Char,Heading 2 Char Char Char Char Char Char Char,Heading 2 Char Char Char Char Char Char Char Char Char,h2,l2,heading 2"/>
    <w:basedOn w:val="a"/>
    <w:next w:val="a"/>
    <w:link w:val="20"/>
    <w:autoRedefine/>
    <w:uiPriority w:val="9"/>
    <w:qFormat/>
    <w:rsid w:val="005300DD"/>
    <w:pPr>
      <w:keepNext/>
      <w:numPr>
        <w:numId w:val="3"/>
      </w:numPr>
      <w:spacing w:before="240" w:after="120"/>
      <w:jc w:val="left"/>
      <w:outlineLvl w:val="1"/>
    </w:pPr>
    <w:rPr>
      <w:rFonts w:ascii="微软雅黑" w:eastAsia="微软雅黑" w:hAnsi="微软雅黑" w:cs="Arial"/>
      <w:b/>
      <w:snapToGrid w:val="0"/>
      <w:kern w:val="24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Heading 1 Char Char Char 字符,Heading 1 Char Char Char Char Char Char 字符,Heading 1 Char Char Char Char Char Char Char Char 字符,Heading 1 Char Char Char Char Char Char Char Char Char Char 字符,h1 字符,heading 1 字符"/>
    <w:basedOn w:val="a0"/>
    <w:link w:val="1"/>
    <w:uiPriority w:val="9"/>
    <w:rsid w:val="005300DD"/>
    <w:rPr>
      <w:rFonts w:ascii="微软雅黑" w:eastAsia="微软雅黑" w:hAnsi="微软雅黑" w:cs="Arial"/>
      <w:b/>
      <w:noProof/>
      <w:kern w:val="24"/>
      <w:sz w:val="28"/>
      <w:szCs w:val="20"/>
      <w:lang w:eastAsia="en-US"/>
    </w:rPr>
  </w:style>
  <w:style w:type="character" w:customStyle="1" w:styleId="20">
    <w:name w:val="标题 2 字符"/>
    <w:aliases w:val="Heading 2 Char Char 字符,Heading 2 Char Char Char Char Char Char Char Char Char Char 字符,Heading 2 Char Char Char Char Char Char Char 字符,Heading 2 Char Char Char Char Char Char Char Char Char 字符,h2 字符,l2 字符,heading 2 字符"/>
    <w:basedOn w:val="a0"/>
    <w:link w:val="2"/>
    <w:uiPriority w:val="9"/>
    <w:rsid w:val="005300DD"/>
    <w:rPr>
      <w:rFonts w:ascii="微软雅黑" w:eastAsia="微软雅黑" w:hAnsi="微软雅黑" w:cs="Arial"/>
      <w:b/>
      <w:snapToGrid w:val="0"/>
      <w:kern w:val="24"/>
      <w:sz w:val="24"/>
      <w:szCs w:val="20"/>
    </w:rPr>
  </w:style>
  <w:style w:type="paragraph" w:styleId="TOC1">
    <w:name w:val="toc 1"/>
    <w:basedOn w:val="a"/>
    <w:next w:val="a"/>
    <w:autoRedefine/>
    <w:uiPriority w:val="39"/>
    <w:rsid w:val="007136DE"/>
    <w:pPr>
      <w:widowControl/>
      <w:spacing w:before="360" w:after="360"/>
      <w:jc w:val="left"/>
    </w:pPr>
    <w:rPr>
      <w:rFonts w:eastAsia="微软雅黑" w:cs="Calibri"/>
      <w:b/>
      <w:bCs/>
      <w:caps/>
      <w:kern w:val="0"/>
      <w:sz w:val="22"/>
      <w:szCs w:val="22"/>
      <w:u w:val="single"/>
    </w:rPr>
  </w:style>
  <w:style w:type="paragraph" w:styleId="TOC2">
    <w:name w:val="toc 2"/>
    <w:basedOn w:val="a"/>
    <w:next w:val="a"/>
    <w:autoRedefine/>
    <w:uiPriority w:val="39"/>
    <w:rsid w:val="007136DE"/>
    <w:pPr>
      <w:widowControl/>
      <w:jc w:val="left"/>
    </w:pPr>
    <w:rPr>
      <w:rFonts w:eastAsia="微软雅黑" w:cs="Calibri"/>
      <w:b/>
      <w:bCs/>
      <w:smallCaps/>
      <w:kern w:val="0"/>
      <w:sz w:val="22"/>
      <w:szCs w:val="22"/>
    </w:rPr>
  </w:style>
  <w:style w:type="paragraph" w:styleId="TOC3">
    <w:name w:val="toc 3"/>
    <w:basedOn w:val="a"/>
    <w:next w:val="a"/>
    <w:autoRedefine/>
    <w:uiPriority w:val="39"/>
    <w:rsid w:val="007136DE"/>
    <w:pPr>
      <w:widowControl/>
      <w:jc w:val="left"/>
    </w:pPr>
    <w:rPr>
      <w:rFonts w:eastAsia="微软雅黑" w:cs="Calibri"/>
      <w:smallCaps/>
      <w:kern w:val="0"/>
      <w:sz w:val="22"/>
      <w:szCs w:val="22"/>
    </w:rPr>
  </w:style>
  <w:style w:type="character" w:styleId="a3">
    <w:name w:val="Hyperlink"/>
    <w:uiPriority w:val="99"/>
    <w:rsid w:val="007136DE"/>
    <w:rPr>
      <w:color w:val="0000FF"/>
      <w:u w:val="single"/>
    </w:rPr>
  </w:style>
  <w:style w:type="paragraph" w:customStyle="1" w:styleId="text">
    <w:name w:val="text"/>
    <w:aliases w:val="Use instead of Normal,t,Text,tx"/>
    <w:rsid w:val="007136DE"/>
    <w:pPr>
      <w:numPr>
        <w:numId w:val="19"/>
      </w:numPr>
      <w:spacing w:before="40" w:after="40" w:line="260" w:lineRule="atLeast"/>
      <w:jc w:val="both"/>
    </w:pPr>
    <w:rPr>
      <w:rFonts w:ascii="Arial" w:eastAsia="宋体" w:hAnsi="Arial" w:cs="Times New Roman"/>
      <w:kern w:val="0"/>
      <w:sz w:val="22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7136DE"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eastAsia="MS Gothic" w:hAnsi="Cambria" w:cs="Times New Roman"/>
      <w:bCs/>
      <w:caps/>
      <w:snapToGrid w:val="0"/>
      <w:color w:val="365F91"/>
      <w:kern w:val="0"/>
      <w:szCs w:val="28"/>
      <w:lang w:eastAsia="ja-JP"/>
    </w:rPr>
  </w:style>
  <w:style w:type="paragraph" w:styleId="a4">
    <w:name w:val="List Paragraph"/>
    <w:basedOn w:val="a"/>
    <w:uiPriority w:val="34"/>
    <w:qFormat/>
    <w:rsid w:val="007136DE"/>
    <w:pPr>
      <w:widowControl/>
      <w:jc w:val="left"/>
    </w:pPr>
    <w:rPr>
      <w:rFonts w:ascii="Calibri" w:eastAsia="Calibri" w:hAnsi="Calibri" w:cs="Calibri"/>
      <w:kern w:val="0"/>
      <w:sz w:val="18"/>
      <w:szCs w:val="22"/>
    </w:rPr>
  </w:style>
  <w:style w:type="paragraph" w:customStyle="1" w:styleId="BulletLevel2Last">
    <w:name w:val="Bullet Level 2 Last"/>
    <w:basedOn w:val="a"/>
    <w:qFormat/>
    <w:rsid w:val="007136DE"/>
    <w:pPr>
      <w:widowControl/>
      <w:numPr>
        <w:numId w:val="20"/>
      </w:numPr>
      <w:spacing w:before="120" w:after="240"/>
      <w:jc w:val="left"/>
    </w:pPr>
    <w:rPr>
      <w:rFonts w:ascii="Open Sans Light" w:eastAsiaTheme="minorHAnsi" w:hAnsi="Open Sans Light"/>
      <w:color w:val="000000" w:themeColor="text1"/>
      <w:kern w:val="0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50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15</Pages>
  <Words>395</Words>
  <Characters>2255</Characters>
  <Application>Microsoft Office Word</Application>
  <DocSecurity>0</DocSecurity>
  <Lines>18</Lines>
  <Paragraphs>5</Paragraphs>
  <ScaleCrop>false</ScaleCrop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jinghao ma</dc:creator>
  <cp:keywords/>
  <dc:description/>
  <cp:lastModifiedBy>jinghao ma</cp:lastModifiedBy>
  <cp:revision>52</cp:revision>
  <dcterms:created xsi:type="dcterms:W3CDTF">2021-01-06T08:27:00Z</dcterms:created>
  <dcterms:modified xsi:type="dcterms:W3CDTF">2021-01-06T12:14:00Z</dcterms:modified>
</cp:coreProperties>
</file>